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0000"/>
          <w:sz w:val="22"/>
          <w:szCs w:val="22"/>
        </w:rPr>
      </w:pPr>
      <w:r w:rsidDel="00000000" w:rsidR="00000000" w:rsidRPr="00000000">
        <w:rPr>
          <w:rFonts w:ascii="Arial" w:cs="Arial" w:eastAsia="Arial" w:hAnsi="Arial"/>
          <w:b w:val="1"/>
          <w:sz w:val="28"/>
          <w:szCs w:val="28"/>
          <w:rtl w:val="0"/>
        </w:rPr>
        <w:t xml:space="preserve">Audífonos HD605 (con Noise Cancelling adaptativo)</w:t>
      </w:r>
      <w:r w:rsidDel="00000000" w:rsidR="00000000" w:rsidRPr="00000000">
        <w:rPr>
          <w:rtl w:val="0"/>
        </w:rPr>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Audífonos </w:t>
      </w:r>
      <w:r w:rsidDel="00000000" w:rsidR="00000000" w:rsidRPr="00000000">
        <w:rPr>
          <w:rFonts w:ascii="Arial" w:cs="Arial" w:eastAsia="Arial" w:hAnsi="Arial"/>
          <w:b w:val="1"/>
          <w:sz w:val="22"/>
          <w:szCs w:val="22"/>
          <w:rtl w:val="0"/>
        </w:rPr>
        <w:t xml:space="preserve">HD605 </w:t>
      </w:r>
      <w:r w:rsidDel="00000000" w:rsidR="00000000" w:rsidRPr="00000000">
        <w:rPr>
          <w:rFonts w:ascii="Arial" w:cs="Arial" w:eastAsia="Arial" w:hAnsi="Arial"/>
          <w:sz w:val="22"/>
          <w:szCs w:val="22"/>
          <w:rtl w:val="0"/>
        </w:rPr>
        <w:t xml:space="preserve">(con Noise Cancelling adaptativo).- Inalámbricos, su diseño ergonómico con almohadillas 3D proporciona un confort superior con un sonido de alta calidad. Su sistema de cancelación adaptativa del ruido ofrece tres modos para seleccionar según sus preferencias y permite escuchar los sonidos de alrededor y conversaciones sin necesidad de quitarlos. Además, se puede seleccionar música, ajustar el volumen y hacer llamadas con el asistente de voz incluido. Los HD605 estarán disponibles a partir de mayo en color negro y marrón.</w:t>
      </w:r>
    </w:p>
    <w:p w:rsidR="00000000" w:rsidDel="00000000" w:rsidP="00000000" w:rsidRDefault="00000000" w:rsidRPr="00000000" w14:paraId="00000006">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ind w:left="0" w:firstLine="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Características: </w:t>
      </w:r>
      <w:r w:rsidDel="00000000" w:rsidR="00000000" w:rsidRPr="00000000">
        <w:rPr>
          <w:rtl w:val="0"/>
        </w:rPr>
      </w:r>
    </w:p>
    <w:p w:rsidR="00000000" w:rsidDel="00000000" w:rsidP="00000000" w:rsidRDefault="00000000" w:rsidRPr="00000000" w14:paraId="00000008">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Cancelación de ruido de banda ancha (3 niveles para adaptarse a sus preferencias)</w:t>
      </w:r>
    </w:p>
    <w:p w:rsidR="00000000" w:rsidDel="00000000" w:rsidP="00000000" w:rsidRDefault="00000000" w:rsidRPr="00000000" w14:paraId="00000009">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Fácil de usar; compatible con Bluetooth</w:t>
      </w:r>
    </w:p>
    <w:p w:rsidR="00000000" w:rsidDel="00000000" w:rsidP="00000000" w:rsidRDefault="00000000" w:rsidRPr="00000000" w14:paraId="0000000A">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Audio de Alta Definición (y Alta Resolución Premium con conexión por cable)</w:t>
      </w:r>
    </w:p>
    <w:p w:rsidR="00000000" w:rsidDel="00000000" w:rsidP="00000000" w:rsidRDefault="00000000" w:rsidRPr="00000000" w14:paraId="0000000B">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Potenciador de sonido ambiental activado con mano</w:t>
      </w:r>
    </w:p>
    <w:p w:rsidR="00000000" w:rsidDel="00000000" w:rsidP="00000000" w:rsidRDefault="00000000" w:rsidRPr="00000000" w14:paraId="0000000C">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Unidad de controlador HD de 40 mm diseñada con diafragmas MLF e imán de neodimio</w:t>
      </w:r>
    </w:p>
    <w:p w:rsidR="00000000" w:rsidDel="00000000" w:rsidP="00000000" w:rsidRDefault="00000000" w:rsidRPr="00000000" w14:paraId="0000000D">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Marco anti vibración para brindar un sonido suave, natural y dinámico durante horas.</w:t>
      </w:r>
    </w:p>
    <w:p w:rsidR="00000000" w:rsidDel="00000000" w:rsidP="00000000" w:rsidRDefault="00000000" w:rsidRPr="00000000" w14:paraId="0000000E">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Diseño cómodo con almohadilla 3D y ajuste inteligente de la diadema</w:t>
      </w:r>
    </w:p>
    <w:p w:rsidR="00000000" w:rsidDel="00000000" w:rsidP="00000000" w:rsidRDefault="00000000" w:rsidRPr="00000000" w14:paraId="0000000F">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Estructura plegable giratoria, con estuche para transporte</w:t>
      </w:r>
    </w:p>
    <w:p w:rsidR="00000000" w:rsidDel="00000000" w:rsidP="00000000" w:rsidRDefault="00000000" w:rsidRPr="00000000" w14:paraId="00000010">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Hasta 20 horas de duración de la batería</w:t>
      </w:r>
    </w:p>
    <w:p w:rsidR="00000000" w:rsidDel="00000000" w:rsidP="00000000" w:rsidRDefault="00000000" w:rsidRPr="00000000" w14:paraId="00000011">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Reproducción durante 120 minutos con 15 minutos de carga rápida</w:t>
      </w:r>
    </w:p>
    <w:p w:rsidR="00000000" w:rsidDel="00000000" w:rsidP="00000000" w:rsidRDefault="00000000" w:rsidRPr="00000000" w14:paraId="00000012">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Activación de asistente de voz</w:t>
      </w:r>
    </w:p>
    <w:p w:rsidR="00000000" w:rsidDel="00000000" w:rsidP="00000000" w:rsidRDefault="00000000" w:rsidRPr="00000000" w14:paraId="00000013">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Micrófono incorporado para </w:t>
      </w:r>
      <w:r w:rsidDel="00000000" w:rsidR="00000000" w:rsidRPr="00000000">
        <w:rPr>
          <w:rFonts w:ascii="Arial" w:cs="Arial" w:eastAsia="Arial" w:hAnsi="Arial"/>
          <w:i w:val="1"/>
          <w:sz w:val="20"/>
          <w:szCs w:val="20"/>
          <w:rtl w:val="0"/>
        </w:rPr>
        <w:t xml:space="preserve">smartphone</w:t>
      </w:r>
    </w:p>
    <w:p w:rsidR="00000000" w:rsidDel="00000000" w:rsidP="00000000" w:rsidRDefault="00000000" w:rsidRPr="00000000" w14:paraId="00000014">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5">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6">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7">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8">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9">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A">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B">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C">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D">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E">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F">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0">
      <w:pPr>
        <w:jc w:val="center"/>
        <w:rPr>
          <w:rFonts w:ascii="Arial" w:cs="Arial" w:eastAsia="Arial" w:hAnsi="Arial"/>
          <w:i w:val="1"/>
          <w:sz w:val="20"/>
          <w:szCs w:val="20"/>
          <w:highlight w:val="cyan"/>
        </w:rPr>
      </w:pPr>
      <w:r w:rsidDel="00000000" w:rsidR="00000000" w:rsidRPr="00000000">
        <w:rPr>
          <w:rFonts w:ascii="Arial" w:cs="Arial" w:eastAsia="Arial" w:hAnsi="Arial"/>
          <w:i w:val="1"/>
          <w:sz w:val="20"/>
          <w:szCs w:val="20"/>
          <w:highlight w:val="cyan"/>
          <w:rtl w:val="0"/>
        </w:rPr>
        <w:t xml:space="preserve">FOTO </w:t>
      </w:r>
    </w:p>
    <w:p w:rsidR="00000000" w:rsidDel="00000000" w:rsidP="00000000" w:rsidRDefault="00000000" w:rsidRPr="00000000" w14:paraId="00000021">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2">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3">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4">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5">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7">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8">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9">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A">
      <w:pPr>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Audífonos Familia HTX</w:t>
      </w:r>
      <w:r w:rsidDel="00000000" w:rsidR="00000000" w:rsidRPr="00000000">
        <w:rPr>
          <w:rtl w:val="0"/>
        </w:rPr>
      </w:r>
    </w:p>
    <w:p w:rsidR="00000000" w:rsidDel="00000000" w:rsidP="00000000" w:rsidRDefault="00000000" w:rsidRPr="00000000" w14:paraId="0000002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esta línea de audífonos inalámbricos estilo retro HTX se le unen dos nuevos integrantes: el HTX90N, con </w:t>
      </w:r>
      <w:r w:rsidDel="00000000" w:rsidR="00000000" w:rsidRPr="00000000">
        <w:rPr>
          <w:rFonts w:ascii="Arial" w:cs="Arial" w:eastAsia="Arial" w:hAnsi="Arial"/>
          <w:i w:val="1"/>
          <w:sz w:val="22"/>
          <w:szCs w:val="22"/>
          <w:rtl w:val="0"/>
        </w:rPr>
        <w:t xml:space="preserve">noise cancelling</w:t>
      </w:r>
      <w:r w:rsidDel="00000000" w:rsidR="00000000" w:rsidRPr="00000000">
        <w:rPr>
          <w:rFonts w:ascii="Arial" w:cs="Arial" w:eastAsia="Arial" w:hAnsi="Arial"/>
          <w:sz w:val="22"/>
          <w:szCs w:val="22"/>
          <w:rtl w:val="0"/>
        </w:rPr>
        <w:t xml:space="preserve">; y el práctico HTX20, estilo inserción. A través de una combinación de formas retro y la última tecnología de audio, los HTX90N brindan un valor perdurable e intemporal. Los </w:t>
      </w:r>
      <w:r w:rsidDel="00000000" w:rsidR="00000000" w:rsidRPr="00000000">
        <w:rPr>
          <w:rFonts w:ascii="Arial" w:cs="Arial" w:eastAsia="Arial" w:hAnsi="Arial"/>
          <w:b w:val="1"/>
          <w:sz w:val="22"/>
          <w:szCs w:val="22"/>
          <w:rtl w:val="0"/>
        </w:rPr>
        <w:t xml:space="preserve">HTX90</w:t>
      </w:r>
      <w:r w:rsidDel="00000000" w:rsidR="00000000" w:rsidRPr="00000000">
        <w:rPr>
          <w:rFonts w:ascii="Arial" w:cs="Arial" w:eastAsia="Arial" w:hAnsi="Arial"/>
          <w:sz w:val="22"/>
          <w:szCs w:val="22"/>
          <w:rtl w:val="0"/>
        </w:rPr>
        <w:t xml:space="preserve"> estarán disponibles a partir de mayo en color negro y azul marino; por su parte, el diseño clásico de los </w:t>
      </w:r>
      <w:r w:rsidDel="00000000" w:rsidR="00000000" w:rsidRPr="00000000">
        <w:rPr>
          <w:rFonts w:ascii="Arial" w:cs="Arial" w:eastAsia="Arial" w:hAnsi="Arial"/>
          <w:b w:val="1"/>
          <w:sz w:val="22"/>
          <w:szCs w:val="22"/>
          <w:rtl w:val="0"/>
        </w:rPr>
        <w:t xml:space="preserve">HTX20B</w:t>
      </w:r>
      <w:r w:rsidDel="00000000" w:rsidR="00000000" w:rsidRPr="00000000">
        <w:rPr>
          <w:rFonts w:ascii="Arial" w:cs="Arial" w:eastAsia="Arial" w:hAnsi="Arial"/>
          <w:sz w:val="22"/>
          <w:szCs w:val="22"/>
          <w:rtl w:val="0"/>
        </w:rPr>
        <w:t xml:space="preserve"> emplea una combinación de materiales elegantes, que los convierte en un accesorio de moda. Los HTX20 estarán disponibles a partir de mayo en color negro, vino, mostaza y gris.</w:t>
      </w:r>
    </w:p>
    <w:p w:rsidR="00000000" w:rsidDel="00000000" w:rsidP="00000000" w:rsidRDefault="00000000" w:rsidRPr="00000000" w14:paraId="0000003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ab/>
        <w:t xml:space="preserve">Características HTX90N:</w:t>
      </w:r>
    </w:p>
    <w:p w:rsidR="00000000" w:rsidDel="00000000" w:rsidP="00000000" w:rsidRDefault="00000000" w:rsidRPr="00000000" w14:paraId="00000032">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Cancelación de ruido para cualquier situación cotidiana</w:t>
      </w:r>
    </w:p>
    <w:p w:rsidR="00000000" w:rsidDel="00000000" w:rsidP="00000000" w:rsidRDefault="00000000" w:rsidRPr="00000000" w14:paraId="00000033">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Fácil de usar; compatible con Bluetooth</w:t>
      </w:r>
    </w:p>
    <w:p w:rsidR="00000000" w:rsidDel="00000000" w:rsidP="00000000" w:rsidRDefault="00000000" w:rsidRPr="00000000" w14:paraId="00000034">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Sonido de alta calidad: control de bajos acústicos y potenciador de bajos</w:t>
      </w:r>
    </w:p>
    <w:p w:rsidR="00000000" w:rsidDel="00000000" w:rsidP="00000000" w:rsidRDefault="00000000" w:rsidRPr="00000000" w14:paraId="00000035">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Unidad de controlador de 40 mm e imán de neodimio</w:t>
      </w:r>
    </w:p>
    <w:p w:rsidR="00000000" w:rsidDel="00000000" w:rsidP="00000000" w:rsidRDefault="00000000" w:rsidRPr="00000000" w14:paraId="00000036">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Diseño retro pero elegante</w:t>
      </w:r>
    </w:p>
    <w:p w:rsidR="00000000" w:rsidDel="00000000" w:rsidP="00000000" w:rsidRDefault="00000000" w:rsidRPr="00000000" w14:paraId="00000037">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Colores clásicos de acabado mate, altamente combinables con cualquier estilo</w:t>
      </w:r>
    </w:p>
    <w:p w:rsidR="00000000" w:rsidDel="00000000" w:rsidP="00000000" w:rsidRDefault="00000000" w:rsidRPr="00000000" w14:paraId="00000038">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Diadema ligera y almohadillas suaves</w:t>
      </w:r>
    </w:p>
    <w:p w:rsidR="00000000" w:rsidDel="00000000" w:rsidP="00000000" w:rsidRDefault="00000000" w:rsidRPr="00000000" w14:paraId="00000039">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Hasta 24 horas de duración de la batería</w:t>
      </w:r>
    </w:p>
    <w:p w:rsidR="00000000" w:rsidDel="00000000" w:rsidP="00000000" w:rsidRDefault="00000000" w:rsidRPr="00000000" w14:paraId="0000003A">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Activación de asistente de voz</w:t>
      </w:r>
    </w:p>
    <w:p w:rsidR="00000000" w:rsidDel="00000000" w:rsidP="00000000" w:rsidRDefault="00000000" w:rsidRPr="00000000" w14:paraId="0000003B">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Micrófono incorporado para </w:t>
      </w:r>
      <w:r w:rsidDel="00000000" w:rsidR="00000000" w:rsidRPr="00000000">
        <w:rPr>
          <w:rFonts w:ascii="Arial" w:cs="Arial" w:eastAsia="Arial" w:hAnsi="Arial"/>
          <w:i w:val="1"/>
          <w:sz w:val="20"/>
          <w:szCs w:val="20"/>
          <w:rtl w:val="0"/>
        </w:rPr>
        <w:t xml:space="preserve">smartphone</w:t>
      </w:r>
      <w:r w:rsidDel="00000000" w:rsidR="00000000" w:rsidRPr="00000000">
        <w:rPr>
          <w:rtl w:val="0"/>
        </w:rPr>
      </w:r>
    </w:p>
    <w:p w:rsidR="00000000" w:rsidDel="00000000" w:rsidP="00000000" w:rsidRDefault="00000000" w:rsidRPr="00000000" w14:paraId="0000003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firstLine="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ab/>
        <w:t xml:space="preserve">Características  HTX20B:</w:t>
      </w:r>
    </w:p>
    <w:p w:rsidR="00000000" w:rsidDel="00000000" w:rsidP="00000000" w:rsidRDefault="00000000" w:rsidRPr="00000000" w14:paraId="0000003E">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Fácil de usar; compatible con Bluetooth</w:t>
      </w:r>
    </w:p>
    <w:p w:rsidR="00000000" w:rsidDel="00000000" w:rsidP="00000000" w:rsidRDefault="00000000" w:rsidRPr="00000000" w14:paraId="0000003F">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Sonido de alta calidad: bajo mejorado y robusto</w:t>
      </w:r>
    </w:p>
    <w:p w:rsidR="00000000" w:rsidDel="00000000" w:rsidP="00000000" w:rsidRDefault="00000000" w:rsidRPr="00000000" w14:paraId="00000040">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Unidad de controlador de 9 mm e imán de neodimio</w:t>
      </w:r>
    </w:p>
    <w:p w:rsidR="00000000" w:rsidDel="00000000" w:rsidP="00000000" w:rsidRDefault="00000000" w:rsidRPr="00000000" w14:paraId="00000041">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ERGOFIT PLUS: Forma de doble retención (adaptable a 3 tamaños de oídos) </w:t>
      </w:r>
    </w:p>
    <w:p w:rsidR="00000000" w:rsidDel="00000000" w:rsidP="00000000" w:rsidRDefault="00000000" w:rsidRPr="00000000" w14:paraId="00000042">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Diseño simétrico, perfectamente equilibrado</w:t>
      </w:r>
    </w:p>
    <w:p w:rsidR="00000000" w:rsidDel="00000000" w:rsidP="00000000" w:rsidRDefault="00000000" w:rsidRPr="00000000" w14:paraId="00000043">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Colores clásicos de acabado mate, altamente combinables con cualquier estilo</w:t>
      </w:r>
    </w:p>
    <w:p w:rsidR="00000000" w:rsidDel="00000000" w:rsidP="00000000" w:rsidRDefault="00000000" w:rsidRPr="00000000" w14:paraId="00000044">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Hasta 8.5 horas de duración de la batería</w:t>
      </w:r>
    </w:p>
    <w:p w:rsidR="00000000" w:rsidDel="00000000" w:rsidP="00000000" w:rsidRDefault="00000000" w:rsidRPr="00000000" w14:paraId="00000045">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Activación de asistente de voz</w:t>
      </w:r>
    </w:p>
    <w:p w:rsidR="00000000" w:rsidDel="00000000" w:rsidP="00000000" w:rsidRDefault="00000000" w:rsidRPr="00000000" w14:paraId="00000046">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Micrófono incorporado para</w:t>
      </w:r>
      <w:r w:rsidDel="00000000" w:rsidR="00000000" w:rsidRPr="00000000">
        <w:rPr>
          <w:rFonts w:ascii="Arial" w:cs="Arial" w:eastAsia="Arial" w:hAnsi="Arial"/>
          <w:i w:val="1"/>
          <w:sz w:val="20"/>
          <w:szCs w:val="20"/>
          <w:rtl w:val="0"/>
        </w:rPr>
        <w:t xml:space="preserve"> smartphone</w:t>
      </w:r>
    </w:p>
    <w:p w:rsidR="00000000" w:rsidDel="00000000" w:rsidP="00000000" w:rsidRDefault="00000000" w:rsidRPr="00000000" w14:paraId="0000004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cs="Arial" w:eastAsia="Arial" w:hAnsi="Arial"/>
          <w:i w:val="1"/>
          <w:sz w:val="20"/>
          <w:szCs w:val="20"/>
          <w:highlight w:val="cyan"/>
        </w:rPr>
      </w:pPr>
      <w:r w:rsidDel="00000000" w:rsidR="00000000" w:rsidRPr="00000000">
        <w:rPr>
          <w:rFonts w:ascii="Arial" w:cs="Arial" w:eastAsia="Arial" w:hAnsi="Arial"/>
          <w:i w:val="1"/>
          <w:sz w:val="20"/>
          <w:szCs w:val="20"/>
          <w:highlight w:val="cyan"/>
          <w:rtl w:val="0"/>
        </w:rPr>
        <w:t xml:space="preserve">FOTO</w:t>
      </w:r>
    </w:p>
    <w:p w:rsidR="00000000" w:rsidDel="00000000" w:rsidP="00000000" w:rsidRDefault="00000000" w:rsidRPr="00000000" w14:paraId="00000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5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Audífonos HF-410</w:t>
      </w:r>
      <w:r w:rsidDel="00000000" w:rsidR="00000000" w:rsidRPr="00000000">
        <w:rPr>
          <w:rtl w:val="0"/>
        </w:rPr>
      </w:r>
    </w:p>
    <w:p w:rsidR="00000000" w:rsidDel="00000000" w:rsidP="00000000" w:rsidRDefault="00000000" w:rsidRPr="00000000" w14:paraId="0000005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 </w:t>
      </w:r>
      <w:r w:rsidDel="00000000" w:rsidR="00000000" w:rsidRPr="00000000">
        <w:rPr>
          <w:rFonts w:ascii="Arial" w:cs="Arial" w:eastAsia="Arial" w:hAnsi="Arial"/>
          <w:i w:val="1"/>
          <w:sz w:val="22"/>
          <w:szCs w:val="22"/>
          <w:rtl w:val="0"/>
        </w:rPr>
        <w:t xml:space="preserve">gadget</w:t>
      </w:r>
      <w:r w:rsidDel="00000000" w:rsidR="00000000" w:rsidRPr="00000000">
        <w:rPr>
          <w:rFonts w:ascii="Arial" w:cs="Arial" w:eastAsia="Arial" w:hAnsi="Arial"/>
          <w:sz w:val="22"/>
          <w:szCs w:val="22"/>
          <w:rtl w:val="0"/>
        </w:rPr>
        <w:t xml:space="preserve"> combina un sonido claro, dinámico, con un diseño inalámbrico avanzado para escuchar mientras se viaja. Proporcionan aproximadamente 24 horas de reproducción con una carga completa de batería. Su delgada forma y sus colores de tonos profundos lo hacen el accesorio deportivo perfecto de estilo </w:t>
      </w:r>
      <w:r w:rsidDel="00000000" w:rsidR="00000000" w:rsidRPr="00000000">
        <w:rPr>
          <w:rFonts w:ascii="Arial" w:cs="Arial" w:eastAsia="Arial" w:hAnsi="Arial"/>
          <w:i w:val="1"/>
          <w:sz w:val="22"/>
          <w:szCs w:val="22"/>
          <w:rtl w:val="0"/>
        </w:rPr>
        <w:t xml:space="preserve">street</w:t>
      </w:r>
      <w:r w:rsidDel="00000000" w:rsidR="00000000" w:rsidRPr="00000000">
        <w:rPr>
          <w:rFonts w:ascii="Arial" w:cs="Arial" w:eastAsia="Arial" w:hAnsi="Arial"/>
          <w:sz w:val="22"/>
          <w:szCs w:val="22"/>
          <w:rtl w:val="0"/>
        </w:rPr>
        <w:t xml:space="preserve">. Los </w:t>
      </w:r>
      <w:r w:rsidDel="00000000" w:rsidR="00000000" w:rsidRPr="00000000">
        <w:rPr>
          <w:rFonts w:ascii="Arial" w:cs="Arial" w:eastAsia="Arial" w:hAnsi="Arial"/>
          <w:b w:val="1"/>
          <w:sz w:val="22"/>
          <w:szCs w:val="22"/>
          <w:rtl w:val="0"/>
        </w:rPr>
        <w:t xml:space="preserve">HF-410</w:t>
      </w:r>
      <w:r w:rsidDel="00000000" w:rsidR="00000000" w:rsidRPr="00000000">
        <w:rPr>
          <w:rFonts w:ascii="Arial" w:cs="Arial" w:eastAsia="Arial" w:hAnsi="Arial"/>
          <w:sz w:val="22"/>
          <w:szCs w:val="22"/>
          <w:rtl w:val="0"/>
        </w:rPr>
        <w:t xml:space="preserve"> estarán disponibles a partir de abril en rojo y azul.</w:t>
      </w:r>
    </w:p>
    <w:p w:rsidR="00000000" w:rsidDel="00000000" w:rsidP="00000000" w:rsidRDefault="00000000" w:rsidRPr="00000000" w14:paraId="0000005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sz w:val="20"/>
          <w:szCs w:val="20"/>
        </w:rPr>
      </w:pPr>
      <w:r w:rsidDel="00000000" w:rsidR="00000000" w:rsidRPr="00000000">
        <w:rPr>
          <w:rFonts w:ascii="Arial" w:cs="Arial" w:eastAsia="Arial" w:hAnsi="Arial"/>
          <w:i w:val="1"/>
          <w:sz w:val="22"/>
          <w:szCs w:val="22"/>
          <w:rtl w:val="0"/>
        </w:rPr>
        <w:tab/>
      </w:r>
      <w:r w:rsidDel="00000000" w:rsidR="00000000" w:rsidRPr="00000000">
        <w:rPr>
          <w:rFonts w:ascii="Arial" w:cs="Arial" w:eastAsia="Arial" w:hAnsi="Arial"/>
          <w:i w:val="1"/>
          <w:sz w:val="20"/>
          <w:szCs w:val="20"/>
          <w:rtl w:val="0"/>
        </w:rPr>
        <w:t xml:space="preserve">Características:</w:t>
      </w:r>
    </w:p>
    <w:p w:rsidR="00000000" w:rsidDel="00000000" w:rsidP="00000000" w:rsidRDefault="00000000" w:rsidRPr="00000000" w14:paraId="00000059">
      <w:pPr>
        <w:numPr>
          <w:ilvl w:val="1"/>
          <w:numId w:val="1"/>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Fácil de usar; compatible con Bluetooth</w:t>
      </w:r>
    </w:p>
    <w:p w:rsidR="00000000" w:rsidDel="00000000" w:rsidP="00000000" w:rsidRDefault="00000000" w:rsidRPr="00000000" w14:paraId="0000005A">
      <w:pPr>
        <w:numPr>
          <w:ilvl w:val="1"/>
          <w:numId w:val="1"/>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Sonido de alta calidad: Sistema de bajos extra (XBS) con control de bajos acústicos, estructura acústica original y diseño de circuito</w:t>
      </w:r>
    </w:p>
    <w:p w:rsidR="00000000" w:rsidDel="00000000" w:rsidP="00000000" w:rsidRDefault="00000000" w:rsidRPr="00000000" w14:paraId="0000005B">
      <w:pPr>
        <w:numPr>
          <w:ilvl w:val="1"/>
          <w:numId w:val="1"/>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Unidad de controlador de 30 mm e imán de neodimio</w:t>
      </w:r>
    </w:p>
    <w:p w:rsidR="00000000" w:rsidDel="00000000" w:rsidP="00000000" w:rsidRDefault="00000000" w:rsidRPr="00000000" w14:paraId="0000005C">
      <w:pPr>
        <w:numPr>
          <w:ilvl w:val="1"/>
          <w:numId w:val="1"/>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Diseño súper cómodo y ligero</w:t>
      </w:r>
    </w:p>
    <w:p w:rsidR="00000000" w:rsidDel="00000000" w:rsidP="00000000" w:rsidRDefault="00000000" w:rsidRPr="00000000" w14:paraId="0000005D">
      <w:pPr>
        <w:numPr>
          <w:ilvl w:val="1"/>
          <w:numId w:val="1"/>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Diadema delgada de colores profundos, altamente compatibles con estilos deportivos</w:t>
      </w:r>
    </w:p>
    <w:p w:rsidR="00000000" w:rsidDel="00000000" w:rsidP="00000000" w:rsidRDefault="00000000" w:rsidRPr="00000000" w14:paraId="0000005E">
      <w:pPr>
        <w:numPr>
          <w:ilvl w:val="1"/>
          <w:numId w:val="1"/>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Estructura plegable giratoria para fácil transporte</w:t>
      </w:r>
    </w:p>
    <w:p w:rsidR="00000000" w:rsidDel="00000000" w:rsidP="00000000" w:rsidRDefault="00000000" w:rsidRPr="00000000" w14:paraId="0000005F">
      <w:pPr>
        <w:numPr>
          <w:ilvl w:val="1"/>
          <w:numId w:val="1"/>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Hasta 24 horas de duración de la batería</w:t>
      </w:r>
    </w:p>
    <w:p w:rsidR="00000000" w:rsidDel="00000000" w:rsidP="00000000" w:rsidRDefault="00000000" w:rsidRPr="00000000" w14:paraId="00000060">
      <w:pPr>
        <w:numPr>
          <w:ilvl w:val="1"/>
          <w:numId w:val="1"/>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Activación de asistente de voz</w:t>
      </w:r>
    </w:p>
    <w:p w:rsidR="00000000" w:rsidDel="00000000" w:rsidP="00000000" w:rsidRDefault="00000000" w:rsidRPr="00000000" w14:paraId="00000061">
      <w:pPr>
        <w:numPr>
          <w:ilvl w:val="1"/>
          <w:numId w:val="1"/>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Micrófono incorporado para </w:t>
      </w:r>
      <w:r w:rsidDel="00000000" w:rsidR="00000000" w:rsidRPr="00000000">
        <w:rPr>
          <w:rFonts w:ascii="Arial" w:cs="Arial" w:eastAsia="Arial" w:hAnsi="Arial"/>
          <w:i w:val="1"/>
          <w:sz w:val="20"/>
          <w:szCs w:val="20"/>
          <w:rtl w:val="0"/>
        </w:rPr>
        <w:t xml:space="preserve">smartphone</w:t>
      </w:r>
    </w:p>
    <w:p w:rsidR="00000000" w:rsidDel="00000000" w:rsidP="00000000" w:rsidRDefault="00000000" w:rsidRPr="00000000" w14:paraId="0000006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cs="Arial" w:eastAsia="Arial" w:hAnsi="Arial"/>
          <w:i w:val="1"/>
          <w:sz w:val="20"/>
          <w:szCs w:val="20"/>
          <w:highlight w:val="cyan"/>
        </w:rPr>
      </w:pPr>
      <w:r w:rsidDel="00000000" w:rsidR="00000000" w:rsidRPr="00000000">
        <w:rPr>
          <w:rFonts w:ascii="Arial" w:cs="Arial" w:eastAsia="Arial" w:hAnsi="Arial"/>
          <w:i w:val="1"/>
          <w:sz w:val="20"/>
          <w:szCs w:val="20"/>
          <w:highlight w:val="cyan"/>
          <w:rtl w:val="0"/>
        </w:rPr>
        <w:t xml:space="preserve">FOTO</w:t>
      </w:r>
    </w:p>
    <w:p w:rsidR="00000000" w:rsidDel="00000000" w:rsidP="00000000" w:rsidRDefault="00000000" w:rsidRPr="00000000" w14:paraId="0000006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Audífonos NJ310</w:t>
      </w:r>
    </w:p>
    <w:p w:rsidR="00000000" w:rsidDel="00000000" w:rsidP="00000000" w:rsidRDefault="00000000" w:rsidRPr="00000000" w14:paraId="0000007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w:t>
      </w:r>
      <w:r w:rsidDel="00000000" w:rsidR="00000000" w:rsidRPr="00000000">
        <w:rPr>
          <w:rFonts w:ascii="Arial" w:cs="Arial" w:eastAsia="Arial" w:hAnsi="Arial"/>
          <w:b w:val="1"/>
          <w:sz w:val="22"/>
          <w:szCs w:val="22"/>
          <w:rtl w:val="0"/>
        </w:rPr>
        <w:t xml:space="preserve">NJ310B</w:t>
      </w:r>
      <w:r w:rsidDel="00000000" w:rsidR="00000000" w:rsidRPr="00000000">
        <w:rPr>
          <w:rFonts w:ascii="Arial" w:cs="Arial" w:eastAsia="Arial" w:hAnsi="Arial"/>
          <w:sz w:val="22"/>
          <w:szCs w:val="22"/>
          <w:rtl w:val="0"/>
        </w:rPr>
        <w:t xml:space="preserve"> permiten la reproducción inalámbrica en un diseño fácil de usar, compacto, elegante para el uso diario. Su unidad de controlador de 9 mm produce un sonido nítido con graves mejorados y robustos; mientras que la forma ergonómica de doble sujeción hace que sean fáciles de usar y que no se caigan. Los NJ301 estarán disponibles a partir de mayo en colores variados.</w:t>
      </w:r>
    </w:p>
    <w:p w:rsidR="00000000" w:rsidDel="00000000" w:rsidP="00000000" w:rsidRDefault="00000000" w:rsidRPr="00000000" w14:paraId="0000008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ab/>
        <w:t xml:space="preserve">Características:</w:t>
      </w:r>
    </w:p>
    <w:p w:rsidR="00000000" w:rsidDel="00000000" w:rsidP="00000000" w:rsidRDefault="00000000" w:rsidRPr="00000000" w14:paraId="00000082">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Fácil de usar; compatible con Bluetooth</w:t>
      </w:r>
    </w:p>
    <w:p w:rsidR="00000000" w:rsidDel="00000000" w:rsidP="00000000" w:rsidRDefault="00000000" w:rsidRPr="00000000" w14:paraId="00000083">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Sonido de alta calidad: Sistema de bajos extra (XBS) con control de bajos acústicos, estructura acústica original y diseño de circuito</w:t>
      </w:r>
    </w:p>
    <w:p w:rsidR="00000000" w:rsidDel="00000000" w:rsidP="00000000" w:rsidRDefault="00000000" w:rsidRPr="00000000" w14:paraId="00000084">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Unidad de controlador de 9 mm e imán de neodimio</w:t>
      </w:r>
    </w:p>
    <w:p w:rsidR="00000000" w:rsidDel="00000000" w:rsidP="00000000" w:rsidRDefault="00000000" w:rsidRPr="00000000" w14:paraId="00000085">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ERGOFIT PLUS: Forma de doble retención (adaptable a 3 tamaños de oídos)</w:t>
      </w:r>
    </w:p>
    <w:p w:rsidR="00000000" w:rsidDel="00000000" w:rsidP="00000000" w:rsidRDefault="00000000" w:rsidRPr="00000000" w14:paraId="00000086">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Diseño simétrico, perfectamente equilibrado</w:t>
      </w:r>
    </w:p>
    <w:p w:rsidR="00000000" w:rsidDel="00000000" w:rsidP="00000000" w:rsidRDefault="00000000" w:rsidRPr="00000000" w14:paraId="00000087">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Colores elegantes, altamente compatibles con estilos deportivos</w:t>
      </w:r>
    </w:p>
    <w:p w:rsidR="00000000" w:rsidDel="00000000" w:rsidP="00000000" w:rsidRDefault="00000000" w:rsidRPr="00000000" w14:paraId="00000088">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Hasta 6 horas de duración de la batería</w:t>
      </w:r>
    </w:p>
    <w:p w:rsidR="00000000" w:rsidDel="00000000" w:rsidP="00000000" w:rsidRDefault="00000000" w:rsidRPr="00000000" w14:paraId="00000089">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Activación de asistente de voz</w:t>
      </w:r>
    </w:p>
    <w:p w:rsidR="00000000" w:rsidDel="00000000" w:rsidP="00000000" w:rsidRDefault="00000000" w:rsidRPr="00000000" w14:paraId="0000008A">
      <w:pPr>
        <w:numPr>
          <w:ilvl w:val="1"/>
          <w:numId w:val="5"/>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jc w:val="both"/>
        <w:rPr>
          <w:rFonts w:ascii="Arial" w:cs="Arial" w:eastAsia="Arial" w:hAnsi="Arial"/>
          <w:sz w:val="22"/>
          <w:szCs w:val="22"/>
          <w:u w:val="none"/>
        </w:rPr>
      </w:pPr>
      <w:r w:rsidDel="00000000" w:rsidR="00000000" w:rsidRPr="00000000">
        <w:rPr>
          <w:rFonts w:ascii="Arial" w:cs="Arial" w:eastAsia="Arial" w:hAnsi="Arial"/>
          <w:sz w:val="20"/>
          <w:szCs w:val="20"/>
          <w:rtl w:val="0"/>
        </w:rPr>
        <w:t xml:space="preserve">Micrófono incorporado para </w:t>
      </w:r>
      <w:r w:rsidDel="00000000" w:rsidR="00000000" w:rsidRPr="00000000">
        <w:rPr>
          <w:rFonts w:ascii="Arial" w:cs="Arial" w:eastAsia="Arial" w:hAnsi="Arial"/>
          <w:i w:val="1"/>
          <w:sz w:val="20"/>
          <w:szCs w:val="20"/>
          <w:rtl w:val="0"/>
        </w:rPr>
        <w:t xml:space="preserve">smartphone</w:t>
      </w:r>
    </w:p>
    <w:p w:rsidR="00000000" w:rsidDel="00000000" w:rsidP="00000000" w:rsidRDefault="00000000" w:rsidRPr="00000000" w14:paraId="0000008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cs="Arial" w:eastAsia="Arial" w:hAnsi="Arial"/>
          <w:i w:val="1"/>
          <w:sz w:val="20"/>
          <w:szCs w:val="20"/>
          <w:highlight w:val="cyan"/>
        </w:rPr>
      </w:pPr>
      <w:r w:rsidDel="00000000" w:rsidR="00000000" w:rsidRPr="00000000">
        <w:rPr>
          <w:rFonts w:ascii="Arial" w:cs="Arial" w:eastAsia="Arial" w:hAnsi="Arial"/>
          <w:i w:val="1"/>
          <w:sz w:val="20"/>
          <w:szCs w:val="20"/>
          <w:highlight w:val="cyan"/>
          <w:rtl w:val="0"/>
        </w:rPr>
        <w:t xml:space="preserve">FOTO</w:t>
      </w:r>
    </w:p>
    <w:p w:rsidR="00000000" w:rsidDel="00000000" w:rsidP="00000000" w:rsidRDefault="00000000" w:rsidRPr="00000000" w14:paraId="0000009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jc w:val="center"/>
        <w:rPr>
          <w:sz w:val="20"/>
          <w:szCs w:val="20"/>
        </w:rPr>
      </w:pPr>
      <w:r w:rsidDel="00000000" w:rsidR="00000000" w:rsidRPr="00000000">
        <w:rPr>
          <w:rtl w:val="0"/>
        </w:rPr>
      </w:r>
    </w:p>
    <w:p w:rsidR="00000000" w:rsidDel="00000000" w:rsidP="00000000" w:rsidRDefault="00000000" w:rsidRPr="00000000" w14:paraId="000000A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4">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5">
      <w:pPr>
        <w:jc w:val="center"/>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Rasuradora híbrida ES-LL41</w:t>
      </w:r>
      <w:r w:rsidDel="00000000" w:rsidR="00000000" w:rsidRPr="00000000">
        <w:rPr>
          <w:rtl w:val="0"/>
        </w:rPr>
      </w:r>
    </w:p>
    <w:p w:rsidR="00000000" w:rsidDel="00000000" w:rsidP="00000000" w:rsidRDefault="00000000" w:rsidRPr="00000000" w14:paraId="000000A6">
      <w:pPr>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Esta innovación hace de todo, desde recortar la barba con una longitud uniforme hasta perfilar el contorno alrededor de la boca y afeitar las mejillas con precisión. La rasuradora híbrida </w:t>
      </w:r>
      <w:r w:rsidDel="00000000" w:rsidR="00000000" w:rsidRPr="00000000">
        <w:rPr>
          <w:rFonts w:ascii="Arial" w:cs="Arial" w:eastAsia="Arial" w:hAnsi="Arial"/>
          <w:b w:val="1"/>
          <w:sz w:val="22"/>
          <w:szCs w:val="22"/>
          <w:rtl w:val="0"/>
        </w:rPr>
        <w:t xml:space="preserve">ES-LL41</w:t>
      </w:r>
      <w:r w:rsidDel="00000000" w:rsidR="00000000" w:rsidRPr="00000000">
        <w:rPr>
          <w:rFonts w:ascii="Arial" w:cs="Arial" w:eastAsia="Arial" w:hAnsi="Arial"/>
          <w:sz w:val="22"/>
          <w:szCs w:val="22"/>
          <w:rtl w:val="0"/>
        </w:rPr>
        <w:t xml:space="preserve"> es todo lo que se necesita para mantener el estilo sin necesidad de gastar en barberos ni tener que depender de una gran cantidad de productos. Ya disponible en tiendas departamentales.</w:t>
      </w:r>
    </w:p>
    <w:p w:rsidR="00000000" w:rsidDel="00000000" w:rsidP="00000000" w:rsidRDefault="00000000" w:rsidRPr="00000000" w14:paraId="000000A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ab/>
      </w:r>
      <w:r w:rsidDel="00000000" w:rsidR="00000000" w:rsidRPr="00000000">
        <w:rPr>
          <w:rFonts w:ascii="Arial" w:cs="Arial" w:eastAsia="Arial" w:hAnsi="Arial"/>
          <w:i w:val="1"/>
          <w:sz w:val="20"/>
          <w:szCs w:val="20"/>
          <w:rtl w:val="0"/>
        </w:rPr>
        <w:t xml:space="preserve">Características: </w:t>
      </w:r>
      <w:r w:rsidDel="00000000" w:rsidR="00000000" w:rsidRPr="00000000">
        <w:rPr>
          <w:rtl w:val="0"/>
        </w:rPr>
      </w:r>
    </w:p>
    <w:p w:rsidR="00000000" w:rsidDel="00000000" w:rsidP="00000000" w:rsidRDefault="00000000" w:rsidRPr="00000000" w14:paraId="000000AA">
      <w:pPr>
        <w:numPr>
          <w:ilvl w:val="1"/>
          <w:numId w:val="2"/>
        </w:numPr>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3 en 1: permite recortar, afeitar y perfilar cualquier tipo de barba gracias a su tecnología y accesorios.</w:t>
      </w:r>
    </w:p>
    <w:p w:rsidR="00000000" w:rsidDel="00000000" w:rsidP="00000000" w:rsidRDefault="00000000" w:rsidRPr="00000000" w14:paraId="000000AB">
      <w:pPr>
        <w:numPr>
          <w:ilvl w:val="1"/>
          <w:numId w:val="2"/>
        </w:numPr>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La navaja recortadora pop-up es ideal para arreglar el bigote y patillas y cuenta con 2 peines intercambiables que se ajustan para recortar sin esfuerzo la barba en 7 diferentes longitudes. </w:t>
      </w:r>
    </w:p>
    <w:p w:rsidR="00000000" w:rsidDel="00000000" w:rsidP="00000000" w:rsidRDefault="00000000" w:rsidRPr="00000000" w14:paraId="000000AC">
      <w:pPr>
        <w:numPr>
          <w:ilvl w:val="1"/>
          <w:numId w:val="2"/>
        </w:numPr>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Cuida la piel: un sensor de barba detecta la densidad de vello en cada zona y controla la potencia de la afeitada para minimizar irritaciones y optimizar resultados, dejando la piel más tersa.</w:t>
      </w:r>
    </w:p>
    <w:p w:rsidR="00000000" w:rsidDel="00000000" w:rsidP="00000000" w:rsidRDefault="00000000" w:rsidRPr="00000000" w14:paraId="000000AD">
      <w:pPr>
        <w:numPr>
          <w:ilvl w:val="1"/>
          <w:numId w:val="2"/>
        </w:numPr>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Su cabezal ergonómico multi-flex 3D cuenta con 3 cuchillas arqueadas de acero inoxidable y precisión nanométrica que se adaptan de manera uniforme a la piel, incluso debajo de la barbilla, para lograr una rasurada más al ras siguiendo el contorno facial. </w:t>
      </w:r>
    </w:p>
    <w:p w:rsidR="00000000" w:rsidDel="00000000" w:rsidP="00000000" w:rsidRDefault="00000000" w:rsidRPr="00000000" w14:paraId="000000AE">
      <w:pPr>
        <w:numPr>
          <w:ilvl w:val="1"/>
          <w:numId w:val="2"/>
        </w:numPr>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Práctica: su tecnología Wet &amp; Dry te permite utilizarla en seco o con espuma e incluso bajo la ducha; además de que facilita su higiene.</w:t>
      </w:r>
    </w:p>
    <w:p w:rsidR="00000000" w:rsidDel="00000000" w:rsidP="00000000" w:rsidRDefault="00000000" w:rsidRPr="00000000" w14:paraId="000000AF">
      <w:pPr>
        <w:numPr>
          <w:ilvl w:val="1"/>
          <w:numId w:val="2"/>
        </w:numPr>
        <w:ind w:left="144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Rápida y potente: su motor lineal tiene 13 mil RPM que aseguran un afeitado eficiente incluso en barbas abundantes, sin perder potencia aun cuando la batería se esté agotando.</w:t>
      </w:r>
      <w:r w:rsidDel="00000000" w:rsidR="00000000" w:rsidRPr="00000000">
        <w:rPr>
          <w:rtl w:val="0"/>
        </w:rPr>
      </w:r>
    </w:p>
    <w:p w:rsidR="00000000" w:rsidDel="00000000" w:rsidP="00000000" w:rsidRDefault="00000000" w:rsidRPr="00000000" w14:paraId="000000B0">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jc w:val="center"/>
        <w:rPr>
          <w:rFonts w:ascii="Arial" w:cs="Arial" w:eastAsia="Arial" w:hAnsi="Arial"/>
          <w:i w:val="1"/>
          <w:sz w:val="20"/>
          <w:szCs w:val="20"/>
          <w:highlight w:val="cyan"/>
        </w:rPr>
      </w:pPr>
      <w:r w:rsidDel="00000000" w:rsidR="00000000" w:rsidRPr="00000000">
        <w:rPr>
          <w:rFonts w:ascii="Arial" w:cs="Arial" w:eastAsia="Arial" w:hAnsi="Arial"/>
          <w:i w:val="1"/>
          <w:sz w:val="20"/>
          <w:szCs w:val="20"/>
          <w:highlight w:val="cyan"/>
          <w:rtl w:val="0"/>
        </w:rPr>
        <w:t xml:space="preserve">FOTO</w:t>
      </w:r>
    </w:p>
    <w:p w:rsidR="00000000" w:rsidDel="00000000" w:rsidP="00000000" w:rsidRDefault="00000000" w:rsidRPr="00000000" w14:paraId="000000B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C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Recortador corporal ER-GK60</w:t>
      </w:r>
    </w:p>
    <w:p w:rsidR="00000000" w:rsidDel="00000000" w:rsidP="00000000" w:rsidRDefault="00000000" w:rsidRPr="00000000" w14:paraId="000000C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8"/>
          <w:szCs w:val="28"/>
        </w:rPr>
      </w:pPr>
      <w:r w:rsidDel="00000000" w:rsidR="00000000" w:rsidRPr="00000000">
        <w:rPr>
          <w:rFonts w:ascii="Arial" w:cs="Arial" w:eastAsia="Arial" w:hAnsi="Arial"/>
          <w:sz w:val="22"/>
          <w:szCs w:val="22"/>
          <w:rtl w:val="0"/>
        </w:rPr>
        <w:t xml:space="preserve">El </w:t>
      </w:r>
      <w:r w:rsidDel="00000000" w:rsidR="00000000" w:rsidRPr="00000000">
        <w:rPr>
          <w:rFonts w:ascii="Arial" w:cs="Arial" w:eastAsia="Arial" w:hAnsi="Arial"/>
          <w:b w:val="1"/>
          <w:sz w:val="22"/>
          <w:szCs w:val="22"/>
          <w:rtl w:val="0"/>
        </w:rPr>
        <w:t xml:space="preserve">ER-GK60</w:t>
      </w:r>
      <w:r w:rsidDel="00000000" w:rsidR="00000000" w:rsidRPr="00000000">
        <w:rPr>
          <w:rFonts w:ascii="Arial" w:cs="Arial" w:eastAsia="Arial" w:hAnsi="Arial"/>
          <w:sz w:val="22"/>
          <w:szCs w:val="22"/>
          <w:rtl w:val="0"/>
        </w:rPr>
        <w:t xml:space="preserve"> es la nueva herramienta de aseo de Panasonic para arreglar el vello corporal de forma fácil, suave y al ras, especialmente en zonas sensibles. Esto gracias a que los bordes de la cuchilla inferior son anchos y redondeados, se previene la irritación de la piel. Ya disponible en tiendas departamentales.</w:t>
      </w:r>
      <w:r w:rsidDel="00000000" w:rsidR="00000000" w:rsidRPr="00000000">
        <w:rPr>
          <w:rtl w:val="0"/>
        </w:rPr>
      </w:r>
    </w:p>
    <w:p w:rsidR="00000000" w:rsidDel="00000000" w:rsidP="00000000" w:rsidRDefault="00000000" w:rsidRPr="00000000" w14:paraId="000000C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ab/>
        <w:t xml:space="preserve">Características:</w:t>
      </w:r>
    </w:p>
    <w:p w:rsidR="00000000" w:rsidDel="00000000" w:rsidP="00000000" w:rsidRDefault="00000000" w:rsidRPr="00000000" w14:paraId="000000CC">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Cuchilla protectora: recorta eficazmente el vello corporal al tiempo que evita la irritación de la piel.</w:t>
      </w:r>
    </w:p>
    <w:p w:rsidR="00000000" w:rsidDel="00000000" w:rsidP="00000000" w:rsidRDefault="00000000" w:rsidRPr="00000000" w14:paraId="000000CD">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Diseño en forma de navaja: nuevo diseño recto para un afeitado fácil y de precisión, con un simple toque del dedo</w:t>
      </w:r>
    </w:p>
    <w:p w:rsidR="00000000" w:rsidDel="00000000" w:rsidP="00000000" w:rsidRDefault="00000000" w:rsidRPr="00000000" w14:paraId="000000CE">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Grosor de cuchilla 0.1 mm, que permite un afeitado más al ras de manera fácil y directa, sin necesidad de usar gel de afeitado</w:t>
      </w:r>
    </w:p>
    <w:p w:rsidR="00000000" w:rsidDel="00000000" w:rsidP="00000000" w:rsidRDefault="00000000" w:rsidRPr="00000000" w14:paraId="000000CF">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Accesorios peine: ayudan a ajustar la altura del corte a 3 y 6 mm para afeitar el vello del pecho, piernas o ingle fácilmente</w:t>
      </w:r>
    </w:p>
    <w:p w:rsidR="00000000" w:rsidDel="00000000" w:rsidP="00000000" w:rsidRDefault="00000000" w:rsidRPr="00000000" w14:paraId="000000D0">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Práctica: su tecnología Wet &amp; Dry te permite utilizarla en seco o bajo la ducha; además de que facilita su higiene</w:t>
      </w:r>
      <w:r w:rsidDel="00000000" w:rsidR="00000000" w:rsidRPr="00000000">
        <w:rPr>
          <w:rtl w:val="0"/>
        </w:rPr>
      </w:r>
    </w:p>
    <w:p w:rsidR="00000000" w:rsidDel="00000000" w:rsidP="00000000" w:rsidRDefault="00000000" w:rsidRPr="00000000" w14:paraId="000000D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cs="Arial" w:eastAsia="Arial" w:hAnsi="Arial"/>
          <w:i w:val="1"/>
          <w:sz w:val="20"/>
          <w:szCs w:val="20"/>
          <w:highlight w:val="cyan"/>
        </w:rPr>
      </w:pPr>
      <w:r w:rsidDel="00000000" w:rsidR="00000000" w:rsidRPr="00000000">
        <w:rPr>
          <w:rFonts w:ascii="Arial" w:cs="Arial" w:eastAsia="Arial" w:hAnsi="Arial"/>
          <w:i w:val="1"/>
          <w:sz w:val="20"/>
          <w:szCs w:val="20"/>
          <w:highlight w:val="cyan"/>
          <w:rtl w:val="0"/>
        </w:rPr>
        <w:t xml:space="preserve">FOTO</w:t>
      </w:r>
    </w:p>
    <w:p w:rsidR="00000000" w:rsidDel="00000000" w:rsidP="00000000" w:rsidRDefault="00000000" w:rsidRPr="00000000" w14:paraId="000000D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Audio - Serie T-MAX</w:t>
      </w:r>
    </w:p>
    <w:p w:rsidR="00000000" w:rsidDel="00000000" w:rsidP="00000000" w:rsidRDefault="00000000" w:rsidRPr="00000000" w14:paraId="000000E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TMAX50.-</w:t>
      </w:r>
      <w:r w:rsidDel="00000000" w:rsidR="00000000" w:rsidRPr="00000000">
        <w:rPr>
          <w:rFonts w:ascii="Arial" w:cs="Arial" w:eastAsia="Arial" w:hAnsi="Arial"/>
          <w:sz w:val="22"/>
          <w:szCs w:val="22"/>
          <w:rtl w:val="0"/>
        </w:rPr>
        <w:t xml:space="preserve"> Potente salida de 2000W (RMS 30%) con un total de 6 altavoces, incluidos 2 súper Woofers de 20 cm en una unidad de una sola caja. También está equipado con AIRQUAKE BASS para mejorar los bajos profundos. La función MAX Dance Illumination emite luces de varios colores para amenizar el entorno y complementar el potente sonido. Cuenta con DJ Play y 2 entradas de micrófono para disfrutar la función Full Karaoke y crear tu propio estilo de fiesta. Disponible a partir de octubre.</w:t>
      </w:r>
    </w:p>
    <w:p w:rsidR="00000000" w:rsidDel="00000000" w:rsidP="00000000" w:rsidRDefault="00000000" w:rsidRPr="00000000" w14:paraId="000000F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TMAX40.-</w:t>
      </w:r>
      <w:r w:rsidDel="00000000" w:rsidR="00000000" w:rsidRPr="00000000">
        <w:rPr>
          <w:rFonts w:ascii="Arial" w:cs="Arial" w:eastAsia="Arial" w:hAnsi="Arial"/>
          <w:sz w:val="22"/>
          <w:szCs w:val="22"/>
          <w:rtl w:val="0"/>
        </w:rPr>
        <w:t xml:space="preserve"> Su potencia de salida es de 1200W (RMS 30%) con un total de 5 altavoces, incluido un súper Woofer de 20 cm con unidad doble para una unidad de una sola caja. También cuenta con AIRQUAKE BASS y MAX Dance Illumination, DJ Play, Full Karaoke y 2 entradas para micrófono. Disponible a partir de septiembre.</w:t>
      </w:r>
    </w:p>
    <w:p w:rsidR="00000000" w:rsidDel="00000000" w:rsidP="00000000" w:rsidRDefault="00000000" w:rsidRPr="00000000" w14:paraId="000000F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TMAX20.-</w:t>
      </w:r>
      <w:r w:rsidDel="00000000" w:rsidR="00000000" w:rsidRPr="00000000">
        <w:rPr>
          <w:rFonts w:ascii="Arial" w:cs="Arial" w:eastAsia="Arial" w:hAnsi="Arial"/>
          <w:sz w:val="22"/>
          <w:szCs w:val="22"/>
          <w:rtl w:val="0"/>
        </w:rPr>
        <w:t xml:space="preserve"> Diseño compacto tipo One Box con asas incorporadas y batería de 10 horas (con volumen a 19), que le brinda mayor libertad para organizar una fiesta en cualquier lugar. Potencia de salida de 300W (RMS 30%) con un Woofer de 20 cm con doble unidad y 2 Tweeters de 6 cm, además de AIRQUAKE BASS para mejorar aún más los graves profundos. El borde del altavoz multicolor y la iluminación de la unidad producen un juego de luz y color ideal para mejorar el ambiente. ¡Seguro que todos bailarán!, Disponible a partir de agosto.</w:t>
      </w:r>
    </w:p>
    <w:p w:rsidR="00000000" w:rsidDel="00000000" w:rsidP="00000000" w:rsidRDefault="00000000" w:rsidRPr="00000000" w14:paraId="000000F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TMAX10.-</w:t>
      </w:r>
      <w:r w:rsidDel="00000000" w:rsidR="00000000" w:rsidRPr="00000000">
        <w:rPr>
          <w:rFonts w:ascii="Arial" w:cs="Arial" w:eastAsia="Arial" w:hAnsi="Arial"/>
          <w:sz w:val="22"/>
          <w:szCs w:val="22"/>
          <w:rtl w:val="0"/>
        </w:rPr>
        <w:t xml:space="preserve"> Diseño compacto tipo One Box con asas incorporadas y compatible con </w:t>
      </w:r>
      <w:r w:rsidDel="00000000" w:rsidR="00000000" w:rsidRPr="00000000">
        <w:rPr>
          <w:rFonts w:ascii="Arial" w:cs="Arial" w:eastAsia="Arial" w:hAnsi="Arial"/>
          <w:i w:val="1"/>
          <w:sz w:val="22"/>
          <w:szCs w:val="22"/>
          <w:rtl w:val="0"/>
        </w:rPr>
        <w:t xml:space="preserve">power bank</w:t>
      </w:r>
      <w:r w:rsidDel="00000000" w:rsidR="00000000" w:rsidRPr="00000000">
        <w:rPr>
          <w:rFonts w:ascii="Arial" w:cs="Arial" w:eastAsia="Arial" w:hAnsi="Arial"/>
          <w:sz w:val="22"/>
          <w:szCs w:val="22"/>
          <w:rtl w:val="0"/>
        </w:rPr>
        <w:t xml:space="preserve">, lo que le brinda mayor libertad para organizar la fiesta. Tiene salida de 300W (RMS 30%) con un Woofer de 20 cm con doble unidad y 2 Tweeters de 6 cm, además de AIRQUAKE BASS para mejorar los graves. ¡La iluminación Blue Edge en el altavoz mejora el potente sonido! Disponible a partir de agosto.</w:t>
      </w:r>
    </w:p>
    <w:p w:rsidR="00000000" w:rsidDel="00000000" w:rsidP="00000000" w:rsidRDefault="00000000" w:rsidRPr="00000000" w14:paraId="000000F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FOTOS</w:t>
      </w:r>
    </w:p>
    <w:p w:rsidR="00000000" w:rsidDel="00000000" w:rsidP="00000000" w:rsidRDefault="00000000" w:rsidRPr="00000000" w14:paraId="0000010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Bocina CMAX50</w:t>
      </w:r>
    </w:p>
    <w:p w:rsidR="00000000" w:rsidDel="00000000" w:rsidP="00000000" w:rsidRDefault="00000000" w:rsidRPr="00000000" w14:paraId="0000010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Ideal para llevar la música a todas partes. Entre las las funcionoes de la CMAX50 se encuentran Bluetooth, Panasonic Max Juke APP y DJ Juke Box. Disponible desde abril.</w:t>
      </w:r>
    </w:p>
    <w:p w:rsidR="00000000" w:rsidDel="00000000" w:rsidP="00000000" w:rsidRDefault="00000000" w:rsidRPr="00000000" w14:paraId="0000010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0"/>
          <w:szCs w:val="20"/>
        </w:rPr>
      </w:pPr>
      <w:r w:rsidDel="00000000" w:rsidR="00000000" w:rsidRPr="00000000">
        <w:rPr>
          <w:rFonts w:ascii="Arial" w:cs="Arial" w:eastAsia="Arial" w:hAnsi="Arial"/>
          <w:i w:val="1"/>
          <w:sz w:val="22"/>
          <w:szCs w:val="22"/>
          <w:rtl w:val="0"/>
        </w:rPr>
        <w:tab/>
      </w:r>
      <w:r w:rsidDel="00000000" w:rsidR="00000000" w:rsidRPr="00000000">
        <w:rPr>
          <w:rFonts w:ascii="Arial" w:cs="Arial" w:eastAsia="Arial" w:hAnsi="Arial"/>
          <w:i w:val="1"/>
          <w:sz w:val="20"/>
          <w:szCs w:val="20"/>
          <w:rtl w:val="0"/>
        </w:rPr>
        <w:t xml:space="preserve">Características:</w:t>
      </w:r>
      <w:r w:rsidDel="00000000" w:rsidR="00000000" w:rsidRPr="00000000">
        <w:rPr>
          <w:rtl w:val="0"/>
        </w:rPr>
      </w:r>
    </w:p>
    <w:p w:rsidR="00000000" w:rsidDel="00000000" w:rsidP="00000000" w:rsidRDefault="00000000" w:rsidRPr="00000000" w14:paraId="0000010E">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Diseño estilo “One Box”</w:t>
      </w:r>
    </w:p>
    <w:p w:rsidR="00000000" w:rsidDel="00000000" w:rsidP="00000000" w:rsidRDefault="00000000" w:rsidRPr="00000000" w14:paraId="0000010F">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Tecnología inalámbrica Bluetooth®</w:t>
      </w:r>
    </w:p>
    <w:p w:rsidR="00000000" w:rsidDel="00000000" w:rsidP="00000000" w:rsidRDefault="00000000" w:rsidRPr="00000000" w14:paraId="00000110">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3,300 PMPO/ 400 W RMS</w:t>
      </w:r>
    </w:p>
    <w:p w:rsidR="00000000" w:rsidDel="00000000" w:rsidP="00000000" w:rsidRDefault="00000000" w:rsidRPr="00000000" w14:paraId="00000111">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Woofer 20cm / Tweeter 6 cm x 2</w:t>
      </w:r>
    </w:p>
    <w:p w:rsidR="00000000" w:rsidDel="00000000" w:rsidP="00000000" w:rsidRDefault="00000000" w:rsidRPr="00000000" w14:paraId="00000112">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Amplificador digital de 2 canales </w:t>
      </w:r>
    </w:p>
    <w:p w:rsidR="00000000" w:rsidDel="00000000" w:rsidP="00000000" w:rsidRDefault="00000000" w:rsidRPr="00000000" w14:paraId="00000113">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Sonido de graves maximizado PLUS</w:t>
      </w:r>
    </w:p>
    <w:p w:rsidR="00000000" w:rsidDel="00000000" w:rsidP="00000000" w:rsidRDefault="00000000" w:rsidRPr="00000000" w14:paraId="00000114">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Ecualizador latino preestablecido </w:t>
      </w:r>
    </w:p>
    <w:p w:rsidR="00000000" w:rsidDel="00000000" w:rsidP="00000000" w:rsidRDefault="00000000" w:rsidRPr="00000000" w14:paraId="00000115">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Bass y AIRQUAKE BASS y D BASS BEAT </w:t>
      </w:r>
    </w:p>
    <w:p w:rsidR="00000000" w:rsidDel="00000000" w:rsidP="00000000" w:rsidRDefault="00000000" w:rsidRPr="00000000" w14:paraId="00000116">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DJ Jukebox</w:t>
      </w:r>
    </w:p>
    <w:p w:rsidR="00000000" w:rsidDel="00000000" w:rsidP="00000000" w:rsidRDefault="00000000" w:rsidRPr="00000000" w14:paraId="00000117">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Full Karaoke</w:t>
      </w:r>
    </w:p>
    <w:p w:rsidR="00000000" w:rsidDel="00000000" w:rsidP="00000000" w:rsidRDefault="00000000" w:rsidRPr="00000000" w14:paraId="00000118">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AUX</w:t>
      </w:r>
    </w:p>
    <w:p w:rsidR="00000000" w:rsidDel="00000000" w:rsidP="00000000" w:rsidRDefault="00000000" w:rsidRPr="00000000" w14:paraId="00000119">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Memoria interna de 4 GB</w:t>
      </w:r>
    </w:p>
    <w:p w:rsidR="00000000" w:rsidDel="00000000" w:rsidP="00000000" w:rsidRDefault="00000000" w:rsidRPr="00000000" w14:paraId="0000011A">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Manijas laterales para fácil traslado</w:t>
      </w:r>
    </w:p>
    <w:p w:rsidR="00000000" w:rsidDel="00000000" w:rsidP="00000000" w:rsidRDefault="00000000" w:rsidRPr="00000000" w14:paraId="0000011B">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Entrada para 2 micrófonos</w:t>
      </w:r>
    </w:p>
    <w:p w:rsidR="00000000" w:rsidDel="00000000" w:rsidP="00000000" w:rsidRDefault="00000000" w:rsidRPr="00000000" w14:paraId="0000011C">
      <w:pPr>
        <w:numPr>
          <w:ilvl w:val="1"/>
          <w:numId w:val="3"/>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Accesorios: tripié, micrófono, control</w:t>
      </w:r>
    </w:p>
    <w:p w:rsidR="00000000" w:rsidDel="00000000" w:rsidP="00000000" w:rsidRDefault="00000000" w:rsidRPr="00000000" w14:paraId="0000011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cs="Arial" w:eastAsia="Arial" w:hAnsi="Arial"/>
          <w:i w:val="1"/>
          <w:sz w:val="20"/>
          <w:szCs w:val="20"/>
          <w:highlight w:val="cyan"/>
        </w:rPr>
      </w:pPr>
      <w:r w:rsidDel="00000000" w:rsidR="00000000" w:rsidRPr="00000000">
        <w:rPr>
          <w:rFonts w:ascii="Arial" w:cs="Arial" w:eastAsia="Arial" w:hAnsi="Arial"/>
          <w:i w:val="1"/>
          <w:sz w:val="20"/>
          <w:szCs w:val="20"/>
          <w:highlight w:val="cyan"/>
          <w:rtl w:val="0"/>
        </w:rPr>
        <w:t xml:space="preserve">FOTO</w:t>
      </w:r>
    </w:p>
    <w:p w:rsidR="00000000" w:rsidDel="00000000" w:rsidP="00000000" w:rsidRDefault="00000000" w:rsidRPr="00000000" w14:paraId="0000012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MODELO AKX520 </w:t>
      </w:r>
    </w:p>
    <w:p w:rsidR="00000000" w:rsidDel="00000000" w:rsidP="00000000" w:rsidRDefault="00000000" w:rsidRPr="00000000" w14:paraId="0000013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3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w:t>
      </w:r>
      <w:r w:rsidDel="00000000" w:rsidR="00000000" w:rsidRPr="00000000">
        <w:rPr>
          <w:rFonts w:ascii="Arial" w:cs="Arial" w:eastAsia="Arial" w:hAnsi="Arial"/>
          <w:b w:val="1"/>
          <w:sz w:val="22"/>
          <w:szCs w:val="22"/>
          <w:rtl w:val="0"/>
        </w:rPr>
        <w:t xml:space="preserve">AKX520</w:t>
      </w:r>
      <w:r w:rsidDel="00000000" w:rsidR="00000000" w:rsidRPr="00000000">
        <w:rPr>
          <w:rFonts w:ascii="Arial" w:cs="Arial" w:eastAsia="Arial" w:hAnsi="Arial"/>
          <w:sz w:val="22"/>
          <w:szCs w:val="22"/>
          <w:rtl w:val="0"/>
        </w:rPr>
        <w:t xml:space="preserve"> ofrece un woofer de 20 cm y un amplificador digital de 2 canales que reproducen un sonido claro y dinámico. Se puede vincular al teléfono inteligente para compartir fácilmente sus canciones favoritas. La unidad principal fue rediseñada con menor altura para una localización inteligente en las habitaciones, además de que cuenta con iluminación en 3 colores diferentes. El AKX520 también está equipado con entradas de micrófono y una función de Karaoke para disfrutar de duetos con familiares y amigos en las fiestas.</w:t>
      </w:r>
    </w:p>
    <w:p w:rsidR="00000000" w:rsidDel="00000000" w:rsidP="00000000" w:rsidRDefault="00000000" w:rsidRPr="00000000" w14:paraId="0000013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sz w:val="22"/>
          <w:szCs w:val="22"/>
        </w:rPr>
      </w:pPr>
      <w:r w:rsidDel="00000000" w:rsidR="00000000" w:rsidRPr="00000000">
        <w:rPr>
          <w:rFonts w:ascii="Arial" w:cs="Arial" w:eastAsia="Arial" w:hAnsi="Arial"/>
          <w:i w:val="1"/>
          <w:sz w:val="20"/>
          <w:szCs w:val="20"/>
          <w:rtl w:val="0"/>
        </w:rPr>
        <w:tab/>
        <w:t xml:space="preserve">Características </w:t>
      </w:r>
      <w:r w:rsidDel="00000000" w:rsidR="00000000" w:rsidRPr="00000000">
        <w:rPr>
          <w:rFonts w:ascii="Arial" w:cs="Arial" w:eastAsia="Arial" w:hAnsi="Arial"/>
          <w:i w:val="1"/>
          <w:sz w:val="22"/>
          <w:szCs w:val="22"/>
          <w:rtl w:val="0"/>
        </w:rPr>
        <w:t xml:space="preserve">AKX520:</w:t>
      </w:r>
    </w:p>
    <w:p w:rsidR="00000000" w:rsidDel="00000000" w:rsidP="00000000" w:rsidRDefault="00000000" w:rsidRPr="00000000" w14:paraId="0000013C">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Diseño inteligente con iluminación en 3 colores (unidad central)</w:t>
      </w:r>
    </w:p>
    <w:p w:rsidR="00000000" w:rsidDel="00000000" w:rsidP="00000000" w:rsidRDefault="00000000" w:rsidRPr="00000000" w14:paraId="0000013D">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Tecnología inalámbrica Bluetooth®</w:t>
      </w:r>
    </w:p>
    <w:p w:rsidR="00000000" w:rsidDel="00000000" w:rsidP="00000000" w:rsidRDefault="00000000" w:rsidRPr="00000000" w14:paraId="0000013E">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7150W (PMPO) / 650W (RMS30%) Potencia de salida</w:t>
      </w:r>
    </w:p>
    <w:p w:rsidR="00000000" w:rsidDel="00000000" w:rsidP="00000000" w:rsidRDefault="00000000" w:rsidRPr="00000000" w14:paraId="0000013F">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20 cm Woofer x1 / 6 cm Tweeter x1</w:t>
      </w:r>
    </w:p>
    <w:p w:rsidR="00000000" w:rsidDel="00000000" w:rsidP="00000000" w:rsidRDefault="00000000" w:rsidRPr="00000000" w14:paraId="00000140">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Amplificador digital de 2 canales </w:t>
      </w:r>
    </w:p>
    <w:p w:rsidR="00000000" w:rsidDel="00000000" w:rsidP="00000000" w:rsidRDefault="00000000" w:rsidRPr="00000000" w14:paraId="00000141">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Ecualizador latino preestablecido </w:t>
      </w:r>
    </w:p>
    <w:p w:rsidR="00000000" w:rsidDel="00000000" w:rsidP="00000000" w:rsidRDefault="00000000" w:rsidRPr="00000000" w14:paraId="00000142">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D.Bass Beat</w:t>
      </w:r>
    </w:p>
    <w:p w:rsidR="00000000" w:rsidDel="00000000" w:rsidP="00000000" w:rsidRDefault="00000000" w:rsidRPr="00000000" w14:paraId="00000143">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DJ Jukebox: Vinculación con teléfono inteligente para animar el ambiente de la fiesta</w:t>
      </w:r>
    </w:p>
    <w:p w:rsidR="00000000" w:rsidDel="00000000" w:rsidP="00000000" w:rsidRDefault="00000000" w:rsidRPr="00000000" w14:paraId="00000144">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DJ Effect</w:t>
      </w:r>
    </w:p>
    <w:p w:rsidR="00000000" w:rsidDel="00000000" w:rsidP="00000000" w:rsidRDefault="00000000" w:rsidRPr="00000000" w14:paraId="00000145">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Full Karaoke con 6 efectos</w:t>
      </w:r>
    </w:p>
    <w:p w:rsidR="00000000" w:rsidDel="00000000" w:rsidP="00000000" w:rsidRDefault="00000000" w:rsidRPr="00000000" w14:paraId="00000146">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1 AUX</w:t>
      </w:r>
    </w:p>
    <w:p w:rsidR="00000000" w:rsidDel="00000000" w:rsidP="00000000" w:rsidRDefault="00000000" w:rsidRPr="00000000" w14:paraId="00000147">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Doble USB (Play + Rec./ Play) </w:t>
      </w:r>
    </w:p>
    <w:p w:rsidR="00000000" w:rsidDel="00000000" w:rsidP="00000000" w:rsidRDefault="00000000" w:rsidRPr="00000000" w14:paraId="00000148">
      <w:pPr>
        <w:numPr>
          <w:ilvl w:val="1"/>
          <w:numId w:val="4"/>
        </w:numPr>
        <w:ind w:left="144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Entrada para 2 micrófonos</w:t>
      </w:r>
    </w:p>
    <w:p w:rsidR="00000000" w:rsidDel="00000000" w:rsidP="00000000" w:rsidRDefault="00000000" w:rsidRPr="00000000" w14:paraId="0000014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FOTO</w:t>
      </w:r>
    </w:p>
    <w:p w:rsidR="00000000" w:rsidDel="00000000" w:rsidP="00000000" w:rsidRDefault="00000000" w:rsidRPr="00000000" w14:paraId="0000014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MODELO AKX320</w:t>
      </w:r>
    </w:p>
    <w:p w:rsidR="00000000" w:rsidDel="00000000" w:rsidP="00000000" w:rsidRDefault="00000000" w:rsidRPr="00000000" w14:paraId="0000016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 El  </w:t>
      </w:r>
      <w:r w:rsidDel="00000000" w:rsidR="00000000" w:rsidRPr="00000000">
        <w:rPr>
          <w:rFonts w:ascii="Arial" w:cs="Arial" w:eastAsia="Arial" w:hAnsi="Arial"/>
          <w:b w:val="1"/>
          <w:sz w:val="22"/>
          <w:szCs w:val="22"/>
          <w:rtl w:val="0"/>
        </w:rPr>
        <w:t xml:space="preserve">AKX320</w:t>
      </w:r>
      <w:r w:rsidDel="00000000" w:rsidR="00000000" w:rsidRPr="00000000">
        <w:rPr>
          <w:rFonts w:ascii="Arial" w:cs="Arial" w:eastAsia="Arial" w:hAnsi="Arial"/>
          <w:sz w:val="22"/>
          <w:szCs w:val="22"/>
          <w:rtl w:val="0"/>
        </w:rPr>
        <w:t xml:space="preserve"> es el hermano menor del </w:t>
      </w:r>
      <w:r w:rsidDel="00000000" w:rsidR="00000000" w:rsidRPr="00000000">
        <w:rPr>
          <w:rFonts w:ascii="Arial" w:cs="Arial" w:eastAsia="Arial" w:hAnsi="Arial"/>
          <w:b w:val="1"/>
          <w:sz w:val="22"/>
          <w:szCs w:val="22"/>
          <w:rtl w:val="0"/>
        </w:rPr>
        <w:t xml:space="preserve">AKX520</w:t>
      </w:r>
      <w:r w:rsidDel="00000000" w:rsidR="00000000" w:rsidRPr="00000000">
        <w:rPr>
          <w:rFonts w:ascii="Arial" w:cs="Arial" w:eastAsia="Arial" w:hAnsi="Arial"/>
          <w:sz w:val="22"/>
          <w:szCs w:val="22"/>
          <w:rtl w:val="0"/>
        </w:rPr>
        <w:t xml:space="preserve"> con un Woofer de 16 cm.</w:t>
      </w:r>
      <w:r w:rsidDel="00000000" w:rsidR="00000000" w:rsidRPr="00000000">
        <w:rPr>
          <w:rtl w:val="0"/>
        </w:rPr>
      </w:r>
    </w:p>
    <w:p w:rsidR="00000000" w:rsidDel="00000000" w:rsidP="00000000" w:rsidRDefault="00000000" w:rsidRPr="00000000" w14:paraId="0000016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l517c1mwngam" w:id="0"/>
      <w:bookmarkEnd w:id="0"/>
      <w:r w:rsidDel="00000000" w:rsidR="00000000" w:rsidRPr="00000000">
        <w:rPr>
          <w:rtl w:val="0"/>
        </w:rPr>
      </w:r>
    </w:p>
    <w:p w:rsidR="00000000" w:rsidDel="00000000" w:rsidP="00000000" w:rsidRDefault="00000000" w:rsidRPr="00000000" w14:paraId="0000016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r w:rsidDel="00000000" w:rsidR="00000000" w:rsidRPr="00000000">
        <w:rPr>
          <w:rFonts w:ascii="Arial" w:cs="Arial" w:eastAsia="Arial" w:hAnsi="Arial"/>
          <w:i w:val="1"/>
          <w:sz w:val="20"/>
          <w:szCs w:val="20"/>
          <w:rtl w:val="0"/>
        </w:rPr>
        <w:tab/>
        <w:t xml:space="preserve">Características </w:t>
      </w:r>
      <w:r w:rsidDel="00000000" w:rsidR="00000000" w:rsidRPr="00000000">
        <w:rPr>
          <w:rFonts w:ascii="Arial" w:cs="Arial" w:eastAsia="Arial" w:hAnsi="Arial"/>
          <w:i w:val="1"/>
          <w:sz w:val="22"/>
          <w:szCs w:val="22"/>
          <w:rtl w:val="0"/>
        </w:rPr>
        <w:t xml:space="preserve">AKX320:</w:t>
      </w:r>
      <w:r w:rsidDel="00000000" w:rsidR="00000000" w:rsidRPr="00000000">
        <w:rPr>
          <w:rtl w:val="0"/>
        </w:rPr>
      </w:r>
    </w:p>
    <w:p w:rsidR="00000000" w:rsidDel="00000000" w:rsidP="00000000" w:rsidRDefault="00000000" w:rsidRPr="00000000" w14:paraId="0000016A">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Diseño inteligente más compacto</w:t>
      </w:r>
    </w:p>
    <w:p w:rsidR="00000000" w:rsidDel="00000000" w:rsidP="00000000" w:rsidRDefault="00000000" w:rsidRPr="00000000" w14:paraId="0000016B">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Tecnología inalámbrica Bluetooth®</w:t>
      </w:r>
    </w:p>
    <w:p w:rsidR="00000000" w:rsidDel="00000000" w:rsidP="00000000" w:rsidRDefault="00000000" w:rsidRPr="00000000" w14:paraId="0000016C">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4950W (PMPO) / 450W (RMS30%) Potencia de salida</w:t>
      </w:r>
    </w:p>
    <w:p w:rsidR="00000000" w:rsidDel="00000000" w:rsidP="00000000" w:rsidRDefault="00000000" w:rsidRPr="00000000" w14:paraId="0000016D">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 cm Woofer x1 / 6 cm Tweeter x1</w:t>
      </w:r>
    </w:p>
    <w:p w:rsidR="00000000" w:rsidDel="00000000" w:rsidP="00000000" w:rsidRDefault="00000000" w:rsidRPr="00000000" w14:paraId="0000016E">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Amplificador digital de 2 canales </w:t>
      </w:r>
    </w:p>
    <w:p w:rsidR="00000000" w:rsidDel="00000000" w:rsidP="00000000" w:rsidRDefault="00000000" w:rsidRPr="00000000" w14:paraId="0000016F">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Ecualizador latino preestablecido </w:t>
      </w:r>
    </w:p>
    <w:p w:rsidR="00000000" w:rsidDel="00000000" w:rsidP="00000000" w:rsidRDefault="00000000" w:rsidRPr="00000000" w14:paraId="00000170">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D.Bass Beat</w:t>
      </w:r>
    </w:p>
    <w:p w:rsidR="00000000" w:rsidDel="00000000" w:rsidP="00000000" w:rsidRDefault="00000000" w:rsidRPr="00000000" w14:paraId="00000171">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DJ Jukebox: Vinculación con teléfono inteligente para animar el ambiente de la fiesta</w:t>
      </w:r>
    </w:p>
    <w:p w:rsidR="00000000" w:rsidDel="00000000" w:rsidP="00000000" w:rsidRDefault="00000000" w:rsidRPr="00000000" w14:paraId="00000172">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DJ Effect</w:t>
      </w:r>
    </w:p>
    <w:p w:rsidR="00000000" w:rsidDel="00000000" w:rsidP="00000000" w:rsidRDefault="00000000" w:rsidRPr="00000000" w14:paraId="00000173">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AUX</w:t>
      </w:r>
    </w:p>
    <w:p w:rsidR="00000000" w:rsidDel="00000000" w:rsidP="00000000" w:rsidRDefault="00000000" w:rsidRPr="00000000" w14:paraId="00000174">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Doble USB (Play + Rec./ Play) </w:t>
      </w:r>
    </w:p>
    <w:p w:rsidR="00000000" w:rsidDel="00000000" w:rsidP="00000000" w:rsidRDefault="00000000" w:rsidRPr="00000000" w14:paraId="0000017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0"/>
          <w:szCs w:val="20"/>
        </w:rPr>
      </w:pPr>
      <w:bookmarkStart w:colFirst="0" w:colLast="0" w:name="_uh88ow7akktw" w:id="1"/>
      <w:bookmarkEnd w:id="1"/>
      <w:r w:rsidDel="00000000" w:rsidR="00000000" w:rsidRPr="00000000">
        <w:rPr>
          <w:rtl w:val="0"/>
        </w:rPr>
      </w:r>
    </w:p>
    <w:p w:rsidR="00000000" w:rsidDel="00000000" w:rsidP="00000000" w:rsidRDefault="00000000" w:rsidRPr="00000000" w14:paraId="0000017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0"/>
          <w:szCs w:val="20"/>
        </w:rPr>
      </w:pPr>
      <w:bookmarkStart w:colFirst="0" w:colLast="0" w:name="_rg46t334at37" w:id="2"/>
      <w:bookmarkEnd w:id="2"/>
      <w:r w:rsidDel="00000000" w:rsidR="00000000" w:rsidRPr="00000000">
        <w:rPr>
          <w:rtl w:val="0"/>
        </w:rPr>
      </w:r>
    </w:p>
    <w:p w:rsidR="00000000" w:rsidDel="00000000" w:rsidP="00000000" w:rsidRDefault="00000000" w:rsidRPr="00000000" w14:paraId="0000017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0"/>
          <w:szCs w:val="20"/>
        </w:rPr>
      </w:pPr>
      <w:bookmarkStart w:colFirst="0" w:colLast="0" w:name="_f0thdoefjp8p" w:id="3"/>
      <w:bookmarkEnd w:id="3"/>
      <w:r w:rsidDel="00000000" w:rsidR="00000000" w:rsidRPr="00000000">
        <w:rPr>
          <w:rtl w:val="0"/>
        </w:rPr>
      </w:r>
    </w:p>
    <w:p w:rsidR="00000000" w:rsidDel="00000000" w:rsidP="00000000" w:rsidRDefault="00000000" w:rsidRPr="00000000" w14:paraId="0000017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0"/>
          <w:szCs w:val="20"/>
        </w:rPr>
      </w:pPr>
      <w:bookmarkStart w:colFirst="0" w:colLast="0" w:name="_aa8km7225k5v" w:id="4"/>
      <w:bookmarkEnd w:id="4"/>
      <w:r w:rsidDel="00000000" w:rsidR="00000000" w:rsidRPr="00000000">
        <w:rPr>
          <w:rtl w:val="0"/>
        </w:rPr>
      </w:r>
    </w:p>
    <w:p w:rsidR="00000000" w:rsidDel="00000000" w:rsidP="00000000" w:rsidRDefault="00000000" w:rsidRPr="00000000" w14:paraId="0000017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cs="Arial" w:eastAsia="Arial" w:hAnsi="Arial"/>
          <w:i w:val="1"/>
          <w:sz w:val="20"/>
          <w:szCs w:val="20"/>
          <w:highlight w:val="cyan"/>
        </w:rPr>
      </w:pPr>
      <w:r w:rsidDel="00000000" w:rsidR="00000000" w:rsidRPr="00000000">
        <w:rPr>
          <w:rFonts w:ascii="Arial" w:cs="Arial" w:eastAsia="Arial" w:hAnsi="Arial"/>
          <w:i w:val="1"/>
          <w:sz w:val="20"/>
          <w:szCs w:val="20"/>
          <w:highlight w:val="cyan"/>
          <w:rtl w:val="0"/>
        </w:rPr>
        <w:t xml:space="preserve">FOTO</w:t>
      </w:r>
    </w:p>
    <w:p w:rsidR="00000000" w:rsidDel="00000000" w:rsidP="00000000" w:rsidRDefault="00000000" w:rsidRPr="00000000" w14:paraId="0000017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0"/>
          <w:szCs w:val="20"/>
        </w:rPr>
      </w:pPr>
      <w:bookmarkStart w:colFirst="0" w:colLast="0" w:name="_nhy7st5imqyb" w:id="5"/>
      <w:bookmarkEnd w:id="5"/>
      <w:r w:rsidDel="00000000" w:rsidR="00000000" w:rsidRPr="00000000">
        <w:rPr>
          <w:rtl w:val="0"/>
        </w:rPr>
      </w:r>
    </w:p>
    <w:p w:rsidR="00000000" w:rsidDel="00000000" w:rsidP="00000000" w:rsidRDefault="00000000" w:rsidRPr="00000000" w14:paraId="0000017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0"/>
          <w:szCs w:val="20"/>
        </w:rPr>
      </w:pPr>
      <w:bookmarkStart w:colFirst="0" w:colLast="0" w:name="_y0i8ht7s13uc" w:id="6"/>
      <w:bookmarkEnd w:id="6"/>
      <w:r w:rsidDel="00000000" w:rsidR="00000000" w:rsidRPr="00000000">
        <w:rPr>
          <w:rtl w:val="0"/>
        </w:rPr>
      </w:r>
    </w:p>
    <w:p w:rsidR="00000000" w:rsidDel="00000000" w:rsidP="00000000" w:rsidRDefault="00000000" w:rsidRPr="00000000" w14:paraId="0000017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0"/>
          <w:szCs w:val="20"/>
        </w:rPr>
      </w:pPr>
      <w:bookmarkStart w:colFirst="0" w:colLast="0" w:name="_9hx2wxoybn9l" w:id="7"/>
      <w:bookmarkEnd w:id="7"/>
      <w:r w:rsidDel="00000000" w:rsidR="00000000" w:rsidRPr="00000000">
        <w:rPr>
          <w:rtl w:val="0"/>
        </w:rPr>
      </w:r>
    </w:p>
    <w:p w:rsidR="00000000" w:rsidDel="00000000" w:rsidP="00000000" w:rsidRDefault="00000000" w:rsidRPr="00000000" w14:paraId="0000017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0"/>
          <w:szCs w:val="20"/>
        </w:rPr>
      </w:pPr>
      <w:bookmarkStart w:colFirst="0" w:colLast="0" w:name="_mgqebojqynse" w:id="8"/>
      <w:bookmarkEnd w:id="8"/>
      <w:r w:rsidDel="00000000" w:rsidR="00000000" w:rsidRPr="00000000">
        <w:rPr>
          <w:rtl w:val="0"/>
        </w:rPr>
      </w:r>
    </w:p>
    <w:p w:rsidR="00000000" w:rsidDel="00000000" w:rsidP="00000000" w:rsidRDefault="00000000" w:rsidRPr="00000000" w14:paraId="0000017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ay8ijsx5gt19" w:id="9"/>
      <w:bookmarkEnd w:id="9"/>
      <w:r w:rsidDel="00000000" w:rsidR="00000000" w:rsidRPr="00000000">
        <w:rPr>
          <w:rtl w:val="0"/>
        </w:rPr>
      </w:r>
    </w:p>
    <w:p w:rsidR="00000000" w:rsidDel="00000000" w:rsidP="00000000" w:rsidRDefault="00000000" w:rsidRPr="00000000" w14:paraId="0000017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f3iqts30a9pu" w:id="10"/>
      <w:bookmarkEnd w:id="10"/>
      <w:r w:rsidDel="00000000" w:rsidR="00000000" w:rsidRPr="00000000">
        <w:rPr>
          <w:rtl w:val="0"/>
        </w:rPr>
      </w:r>
    </w:p>
    <w:p w:rsidR="00000000" w:rsidDel="00000000" w:rsidP="00000000" w:rsidRDefault="00000000" w:rsidRPr="00000000" w14:paraId="0000018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to07kd2tygiz" w:id="11"/>
      <w:bookmarkEnd w:id="11"/>
      <w:r w:rsidDel="00000000" w:rsidR="00000000" w:rsidRPr="00000000">
        <w:rPr>
          <w:rtl w:val="0"/>
        </w:rPr>
      </w:r>
    </w:p>
    <w:p w:rsidR="00000000" w:rsidDel="00000000" w:rsidP="00000000" w:rsidRDefault="00000000" w:rsidRPr="00000000" w14:paraId="0000018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zifrehl57u8o" w:id="12"/>
      <w:bookmarkEnd w:id="12"/>
      <w:r w:rsidDel="00000000" w:rsidR="00000000" w:rsidRPr="00000000">
        <w:rPr>
          <w:rtl w:val="0"/>
        </w:rPr>
      </w:r>
    </w:p>
    <w:p w:rsidR="00000000" w:rsidDel="00000000" w:rsidP="00000000" w:rsidRDefault="00000000" w:rsidRPr="00000000" w14:paraId="0000018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diiekm5pkfpm" w:id="13"/>
      <w:bookmarkEnd w:id="13"/>
      <w:r w:rsidDel="00000000" w:rsidR="00000000" w:rsidRPr="00000000">
        <w:rPr>
          <w:rtl w:val="0"/>
        </w:rPr>
      </w:r>
    </w:p>
    <w:p w:rsidR="00000000" w:rsidDel="00000000" w:rsidP="00000000" w:rsidRDefault="00000000" w:rsidRPr="00000000" w14:paraId="0000018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vdvah1bzpdmm" w:id="14"/>
      <w:bookmarkEnd w:id="14"/>
      <w:r w:rsidDel="00000000" w:rsidR="00000000" w:rsidRPr="00000000">
        <w:rPr>
          <w:rtl w:val="0"/>
        </w:rPr>
      </w:r>
    </w:p>
    <w:p w:rsidR="00000000" w:rsidDel="00000000" w:rsidP="00000000" w:rsidRDefault="00000000" w:rsidRPr="00000000" w14:paraId="0000018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nzgrixjc3rde" w:id="15"/>
      <w:bookmarkEnd w:id="15"/>
      <w:r w:rsidDel="00000000" w:rsidR="00000000" w:rsidRPr="00000000">
        <w:rPr>
          <w:rtl w:val="0"/>
        </w:rPr>
      </w:r>
    </w:p>
    <w:p w:rsidR="00000000" w:rsidDel="00000000" w:rsidP="00000000" w:rsidRDefault="00000000" w:rsidRPr="00000000" w14:paraId="0000018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vlt8zuxfpgcr" w:id="16"/>
      <w:bookmarkEnd w:id="16"/>
      <w:r w:rsidDel="00000000" w:rsidR="00000000" w:rsidRPr="00000000">
        <w:rPr>
          <w:rtl w:val="0"/>
        </w:rPr>
      </w:r>
    </w:p>
    <w:p w:rsidR="00000000" w:rsidDel="00000000" w:rsidP="00000000" w:rsidRDefault="00000000" w:rsidRPr="00000000" w14:paraId="0000018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nqciljr8v66a" w:id="17"/>
      <w:bookmarkEnd w:id="17"/>
      <w:r w:rsidDel="00000000" w:rsidR="00000000" w:rsidRPr="00000000">
        <w:rPr>
          <w:rtl w:val="0"/>
        </w:rPr>
      </w:r>
    </w:p>
    <w:p w:rsidR="00000000" w:rsidDel="00000000" w:rsidP="00000000" w:rsidRDefault="00000000" w:rsidRPr="00000000" w14:paraId="0000018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cocbnvr8ln7o" w:id="18"/>
      <w:bookmarkEnd w:id="18"/>
      <w:r w:rsidDel="00000000" w:rsidR="00000000" w:rsidRPr="00000000">
        <w:rPr>
          <w:rtl w:val="0"/>
        </w:rPr>
      </w:r>
    </w:p>
    <w:p w:rsidR="00000000" w:rsidDel="00000000" w:rsidP="00000000" w:rsidRDefault="00000000" w:rsidRPr="00000000" w14:paraId="0000018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lzroptxwyg5u" w:id="19"/>
      <w:bookmarkEnd w:id="19"/>
      <w:r w:rsidDel="00000000" w:rsidR="00000000" w:rsidRPr="00000000">
        <w:rPr>
          <w:rtl w:val="0"/>
        </w:rPr>
      </w:r>
    </w:p>
    <w:p w:rsidR="00000000" w:rsidDel="00000000" w:rsidP="00000000" w:rsidRDefault="00000000" w:rsidRPr="00000000" w14:paraId="0000018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8hdsqjrwaanl" w:id="20"/>
      <w:bookmarkEnd w:id="20"/>
      <w:r w:rsidDel="00000000" w:rsidR="00000000" w:rsidRPr="00000000">
        <w:rPr>
          <w:rtl w:val="0"/>
        </w:rPr>
      </w:r>
    </w:p>
    <w:p w:rsidR="00000000" w:rsidDel="00000000" w:rsidP="00000000" w:rsidRDefault="00000000" w:rsidRPr="00000000" w14:paraId="0000018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7ww84n9vus8d" w:id="21"/>
      <w:bookmarkEnd w:id="21"/>
      <w:r w:rsidDel="00000000" w:rsidR="00000000" w:rsidRPr="00000000">
        <w:rPr>
          <w:rtl w:val="0"/>
        </w:rPr>
      </w:r>
    </w:p>
    <w:p w:rsidR="00000000" w:rsidDel="00000000" w:rsidP="00000000" w:rsidRDefault="00000000" w:rsidRPr="00000000" w14:paraId="0000018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4ip3ihxoh6fs" w:id="22"/>
      <w:bookmarkEnd w:id="22"/>
      <w:r w:rsidDel="00000000" w:rsidR="00000000" w:rsidRPr="00000000">
        <w:rPr>
          <w:rtl w:val="0"/>
        </w:rPr>
      </w:r>
    </w:p>
    <w:p w:rsidR="00000000" w:rsidDel="00000000" w:rsidP="00000000" w:rsidRDefault="00000000" w:rsidRPr="00000000" w14:paraId="0000018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44ahca6zvil2" w:id="23"/>
      <w:bookmarkEnd w:id="23"/>
      <w:r w:rsidDel="00000000" w:rsidR="00000000" w:rsidRPr="00000000">
        <w:rPr>
          <w:rtl w:val="0"/>
        </w:rPr>
      </w:r>
    </w:p>
    <w:p w:rsidR="00000000" w:rsidDel="00000000" w:rsidP="00000000" w:rsidRDefault="00000000" w:rsidRPr="00000000" w14:paraId="0000018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kofwloe8b70q" w:id="24"/>
      <w:bookmarkEnd w:id="24"/>
      <w:r w:rsidDel="00000000" w:rsidR="00000000" w:rsidRPr="00000000">
        <w:rPr>
          <w:rtl w:val="0"/>
        </w:rPr>
      </w:r>
    </w:p>
    <w:p w:rsidR="00000000" w:rsidDel="00000000" w:rsidP="00000000" w:rsidRDefault="00000000" w:rsidRPr="00000000" w14:paraId="0000018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hrn8glg3m9gt" w:id="25"/>
      <w:bookmarkEnd w:id="25"/>
      <w:r w:rsidDel="00000000" w:rsidR="00000000" w:rsidRPr="00000000">
        <w:rPr>
          <w:rtl w:val="0"/>
        </w:rPr>
      </w:r>
    </w:p>
    <w:p w:rsidR="00000000" w:rsidDel="00000000" w:rsidP="00000000" w:rsidRDefault="00000000" w:rsidRPr="00000000" w14:paraId="0000018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gvkzqvh9jjwh" w:id="26"/>
      <w:bookmarkEnd w:id="26"/>
      <w:r w:rsidDel="00000000" w:rsidR="00000000" w:rsidRPr="00000000">
        <w:rPr>
          <w:rtl w:val="0"/>
        </w:rPr>
      </w:r>
    </w:p>
    <w:p w:rsidR="00000000" w:rsidDel="00000000" w:rsidP="00000000" w:rsidRDefault="00000000" w:rsidRPr="00000000" w14:paraId="0000019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f7vjmtwm8lxo" w:id="27"/>
      <w:bookmarkEnd w:id="27"/>
      <w:r w:rsidDel="00000000" w:rsidR="00000000" w:rsidRPr="00000000">
        <w:rPr>
          <w:rtl w:val="0"/>
        </w:rPr>
      </w:r>
    </w:p>
    <w:p w:rsidR="00000000" w:rsidDel="00000000" w:rsidP="00000000" w:rsidRDefault="00000000" w:rsidRPr="00000000" w14:paraId="0000019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b w:val="1"/>
          <w:sz w:val="22"/>
          <w:szCs w:val="22"/>
        </w:rPr>
      </w:pPr>
      <w:bookmarkStart w:colFirst="0" w:colLast="0" w:name="_ga8nxdx6koe6" w:id="28"/>
      <w:bookmarkEnd w:id="28"/>
      <w:r w:rsidDel="00000000" w:rsidR="00000000" w:rsidRPr="00000000">
        <w:rPr>
          <w:rtl w:val="0"/>
        </w:rPr>
      </w:r>
    </w:p>
    <w:p w:rsidR="00000000" w:rsidDel="00000000" w:rsidP="00000000" w:rsidRDefault="00000000" w:rsidRPr="00000000" w14:paraId="0000019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b w:val="1"/>
          <w:sz w:val="22"/>
          <w:szCs w:val="22"/>
        </w:rPr>
      </w:pPr>
      <w:bookmarkStart w:colFirst="0" w:colLast="0" w:name="_y6f4ry2sb50c" w:id="29"/>
      <w:bookmarkEnd w:id="29"/>
      <w:r w:rsidDel="00000000" w:rsidR="00000000" w:rsidRPr="00000000">
        <w:rPr>
          <w:rtl w:val="0"/>
        </w:rPr>
      </w:r>
    </w:p>
    <w:p w:rsidR="00000000" w:rsidDel="00000000" w:rsidP="00000000" w:rsidRDefault="00000000" w:rsidRPr="00000000" w14:paraId="0000019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cs="Arial" w:eastAsia="Arial" w:hAnsi="Arial"/>
          <w:b w:val="1"/>
          <w:sz w:val="28"/>
          <w:szCs w:val="28"/>
        </w:rPr>
      </w:pPr>
      <w:bookmarkStart w:colFirst="0" w:colLast="0" w:name="_smk6rfvzozc6" w:id="30"/>
      <w:bookmarkEnd w:id="30"/>
      <w:r w:rsidDel="00000000" w:rsidR="00000000" w:rsidRPr="00000000">
        <w:rPr>
          <w:rFonts w:ascii="Arial" w:cs="Arial" w:eastAsia="Arial" w:hAnsi="Arial"/>
          <w:b w:val="1"/>
          <w:sz w:val="28"/>
          <w:szCs w:val="28"/>
          <w:rtl w:val="0"/>
        </w:rPr>
        <w:t xml:space="preserve">Tv - Serie GZ2000</w:t>
      </w:r>
    </w:p>
    <w:p w:rsidR="00000000" w:rsidDel="00000000" w:rsidP="00000000" w:rsidRDefault="00000000" w:rsidRPr="00000000" w14:paraId="0000019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b w:val="1"/>
          <w:sz w:val="22"/>
          <w:szCs w:val="22"/>
        </w:rPr>
      </w:pPr>
      <w:bookmarkStart w:colFirst="0" w:colLast="0" w:name="_w3pgxeh2jgvu" w:id="31"/>
      <w:bookmarkEnd w:id="31"/>
      <w:r w:rsidDel="00000000" w:rsidR="00000000" w:rsidRPr="00000000">
        <w:rPr>
          <w:rtl w:val="0"/>
        </w:rPr>
      </w:r>
    </w:p>
    <w:p w:rsidR="00000000" w:rsidDel="00000000" w:rsidP="00000000" w:rsidRDefault="00000000" w:rsidRPr="00000000" w14:paraId="0000019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bookmarkStart w:colFirst="0" w:colLast="0" w:name="_pzzol1lxrbth" w:id="32"/>
      <w:bookmarkEnd w:id="32"/>
      <w:r w:rsidDel="00000000" w:rsidR="00000000" w:rsidRPr="00000000">
        <w:rPr>
          <w:rFonts w:ascii="Arial" w:cs="Arial" w:eastAsia="Arial" w:hAnsi="Arial"/>
          <w:sz w:val="22"/>
          <w:szCs w:val="22"/>
          <w:rtl w:val="0"/>
        </w:rPr>
        <w:t xml:space="preserve">Este televisor 4K OLED de gama alta ha sido optimizado (es el que utilizan para editar los expertos en fotografía de Hollywood). Su procesador inteligente HCX Pro ofrece fielmente la visión del cineasta. Los innovadores altavoces Technics de encendido ascendente ofrecen Dolby Atmos®, sonido dinámico y potente con sonido envolvente cinematográfico que permite profundizar en la acción de la pantalla. Disponible sólo en 65 pulgadas a partir de noviembre.</w:t>
      </w:r>
    </w:p>
    <w:p w:rsidR="00000000" w:rsidDel="00000000" w:rsidP="00000000" w:rsidRDefault="00000000" w:rsidRPr="00000000" w14:paraId="0000019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bookmarkStart w:colFirst="0" w:colLast="0" w:name="_qix7i6bk5pt8" w:id="33"/>
      <w:bookmarkEnd w:id="33"/>
      <w:r w:rsidDel="00000000" w:rsidR="00000000" w:rsidRPr="00000000">
        <w:rPr>
          <w:rtl w:val="0"/>
        </w:rPr>
      </w:r>
    </w:p>
    <w:p w:rsidR="00000000" w:rsidDel="00000000" w:rsidP="00000000" w:rsidRDefault="00000000" w:rsidRPr="00000000" w14:paraId="0000019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Fonts w:ascii="Arial" w:cs="Arial" w:eastAsia="Arial" w:hAnsi="Arial"/>
          <w:i w:val="1"/>
          <w:sz w:val="20"/>
          <w:szCs w:val="20"/>
          <w:rtl w:val="0"/>
        </w:rPr>
        <w:tab/>
        <w:t xml:space="preserve">Características:</w:t>
      </w:r>
      <w:r w:rsidDel="00000000" w:rsidR="00000000" w:rsidRPr="00000000">
        <w:rPr>
          <w:rtl w:val="0"/>
        </w:rPr>
      </w:r>
    </w:p>
    <w:p w:rsidR="00000000" w:rsidDel="00000000" w:rsidP="00000000" w:rsidRDefault="00000000" w:rsidRPr="00000000" w14:paraId="00000198">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Bluetooth Audio Link </w:t>
      </w:r>
    </w:p>
    <w:p w:rsidR="00000000" w:rsidDel="00000000" w:rsidP="00000000" w:rsidRDefault="00000000" w:rsidRPr="00000000" w14:paraId="00000199">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Exclusivo televisor OLED con sonido inmersivo</w:t>
      </w:r>
    </w:p>
    <w:p w:rsidR="00000000" w:rsidDel="00000000" w:rsidP="00000000" w:rsidRDefault="00000000" w:rsidRPr="00000000" w14:paraId="0000019A">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Altavoces incorporados Technics</w:t>
      </w:r>
    </w:p>
    <w:p w:rsidR="00000000" w:rsidDel="00000000" w:rsidP="00000000" w:rsidRDefault="00000000" w:rsidRPr="00000000" w14:paraId="0000019B">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Procesador inteligente HCX PRO</w:t>
      </w:r>
    </w:p>
    <w:p w:rsidR="00000000" w:rsidDel="00000000" w:rsidP="00000000" w:rsidRDefault="00000000" w:rsidRPr="00000000" w14:paraId="0000019C">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My Home Screen 4.0</w:t>
      </w:r>
    </w:p>
    <w:p w:rsidR="00000000" w:rsidDel="00000000" w:rsidP="00000000" w:rsidRDefault="00000000" w:rsidRPr="00000000" w14:paraId="0000019D">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Trabaja con Google Assistant / Alexa</w:t>
      </w:r>
    </w:p>
    <w:p w:rsidR="00000000" w:rsidDel="00000000" w:rsidP="00000000" w:rsidRDefault="00000000" w:rsidRPr="00000000" w14:paraId="0000019E">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Compatibilidad con múltiples HDR (HDR10 + / Dolby Vision)</w:t>
      </w:r>
    </w:p>
    <w:p w:rsidR="00000000" w:rsidDel="00000000" w:rsidP="00000000" w:rsidRDefault="00000000" w:rsidRPr="00000000" w14:paraId="0000019F">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Easy Mirroring</w:t>
      </w:r>
    </w:p>
    <w:p w:rsidR="00000000" w:rsidDel="00000000" w:rsidP="00000000" w:rsidRDefault="00000000" w:rsidRPr="00000000" w14:paraId="000001A0">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Twin HD Tuner</w:t>
      </w:r>
    </w:p>
    <w:p w:rsidR="00000000" w:rsidDel="00000000" w:rsidP="00000000" w:rsidRDefault="00000000" w:rsidRPr="00000000" w14:paraId="000001A1">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4K Swipe &amp; Share</w:t>
      </w:r>
    </w:p>
    <w:p w:rsidR="00000000" w:rsidDel="00000000" w:rsidP="00000000" w:rsidRDefault="00000000" w:rsidRPr="00000000" w14:paraId="000001A2">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4K Media Player 2.0</w:t>
      </w:r>
    </w:p>
    <w:p w:rsidR="00000000" w:rsidDel="00000000" w:rsidP="00000000" w:rsidRDefault="00000000" w:rsidRPr="00000000" w14:paraId="000001A3">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Calibración inteligente</w:t>
      </w:r>
    </w:p>
    <w:p w:rsidR="00000000" w:rsidDel="00000000" w:rsidP="00000000" w:rsidRDefault="00000000" w:rsidRPr="00000000" w14:paraId="000001A4">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Filtro de Negro Absoluto</w:t>
      </w:r>
    </w:p>
    <w:p w:rsidR="00000000" w:rsidDel="00000000" w:rsidP="00000000" w:rsidRDefault="00000000" w:rsidRPr="00000000" w14:paraId="000001A5">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terminales HDMI</w:t>
      </w:r>
    </w:p>
    <w:p w:rsidR="00000000" w:rsidDel="00000000" w:rsidP="00000000" w:rsidRDefault="00000000" w:rsidRPr="00000000" w14:paraId="000001A6">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terminales USB </w:t>
      </w:r>
    </w:p>
    <w:p w:rsidR="00000000" w:rsidDel="00000000" w:rsidP="00000000" w:rsidRDefault="00000000" w:rsidRPr="00000000" w14:paraId="000001A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cs="Arial" w:eastAsia="Arial" w:hAnsi="Arial"/>
          <w:i w:val="1"/>
          <w:sz w:val="20"/>
          <w:szCs w:val="20"/>
          <w:highlight w:val="cyan"/>
        </w:rPr>
      </w:pPr>
      <w:r w:rsidDel="00000000" w:rsidR="00000000" w:rsidRPr="00000000">
        <w:rPr>
          <w:rFonts w:ascii="Arial" w:cs="Arial" w:eastAsia="Arial" w:hAnsi="Arial"/>
          <w:i w:val="1"/>
          <w:sz w:val="20"/>
          <w:szCs w:val="20"/>
          <w:highlight w:val="cyan"/>
          <w:rtl w:val="0"/>
        </w:rPr>
        <w:t xml:space="preserve">FOTO</w:t>
      </w:r>
    </w:p>
    <w:p w:rsidR="00000000" w:rsidDel="00000000" w:rsidP="00000000" w:rsidRDefault="00000000" w:rsidRPr="00000000" w14:paraId="000001B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Arial" w:cs="Arial" w:eastAsia="Arial" w:hAnsi="Arial"/>
          <w:sz w:val="20"/>
          <w:szCs w:val="20"/>
        </w:rPr>
      </w:pPr>
      <w:bookmarkStart w:colFirst="0" w:colLast="0" w:name="_yuag4bruvfjv" w:id="34"/>
      <w:bookmarkEnd w:id="34"/>
      <w:r w:rsidDel="00000000" w:rsidR="00000000" w:rsidRPr="00000000">
        <w:rPr>
          <w:rtl w:val="0"/>
        </w:rPr>
      </w:r>
    </w:p>
    <w:p w:rsidR="00000000" w:rsidDel="00000000" w:rsidP="00000000" w:rsidRDefault="00000000" w:rsidRPr="00000000" w14:paraId="000001C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Tv - Serie GZ1000</w:t>
      </w:r>
    </w:p>
    <w:p w:rsidR="00000000" w:rsidDel="00000000" w:rsidP="00000000" w:rsidRDefault="00000000" w:rsidRPr="00000000" w14:paraId="000001C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Televisor OLED 4K que brinda colores precisos, negros profundos y detalles exactos gracias al procesador inteligente HCX Pro. Por su parte, Dolby Vision ™ y HDR10 + garantizan una reproducción precisa escena por escena, mientras que el asombroso audio Dolby Atmos® maximiza las películas al ofrecer un sonido más realista y crear una atmósfera exclusiva de cine en casa. Disnponible sólo en 55 pulgadas a partir de octubre.</w:t>
      </w:r>
    </w:p>
    <w:p w:rsidR="00000000" w:rsidDel="00000000" w:rsidP="00000000" w:rsidRDefault="00000000" w:rsidRPr="00000000" w14:paraId="000001C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Fonts w:ascii="Arial" w:cs="Arial" w:eastAsia="Arial" w:hAnsi="Arial"/>
          <w:i w:val="1"/>
          <w:sz w:val="20"/>
          <w:szCs w:val="20"/>
          <w:rtl w:val="0"/>
        </w:rPr>
        <w:tab/>
        <w:t xml:space="preserve">Característias:</w:t>
      </w:r>
      <w:r w:rsidDel="00000000" w:rsidR="00000000" w:rsidRPr="00000000">
        <w:rPr>
          <w:rtl w:val="0"/>
        </w:rPr>
      </w:r>
    </w:p>
    <w:p w:rsidR="00000000" w:rsidDel="00000000" w:rsidP="00000000" w:rsidRDefault="00000000" w:rsidRPr="00000000" w14:paraId="000001C6">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Bluetooth Audio Link </w:t>
      </w:r>
    </w:p>
    <w:p w:rsidR="00000000" w:rsidDel="00000000" w:rsidP="00000000" w:rsidRDefault="00000000" w:rsidRPr="00000000" w14:paraId="000001C7">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Emocionantes películas y sonido de un diseño elegante</w:t>
      </w:r>
    </w:p>
    <w:p w:rsidR="00000000" w:rsidDel="00000000" w:rsidP="00000000" w:rsidRDefault="00000000" w:rsidRPr="00000000" w14:paraId="000001C8">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Blade Speaker con Dolby Atmos </w:t>
      </w:r>
    </w:p>
    <w:p w:rsidR="00000000" w:rsidDel="00000000" w:rsidP="00000000" w:rsidRDefault="00000000" w:rsidRPr="00000000" w14:paraId="000001C9">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Cinema Surround Pro y conexión de Subwoofer</w:t>
      </w:r>
    </w:p>
    <w:p w:rsidR="00000000" w:rsidDel="00000000" w:rsidP="00000000" w:rsidRDefault="00000000" w:rsidRPr="00000000" w14:paraId="000001CA">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Procesador inteligente HCX PRO</w:t>
      </w:r>
    </w:p>
    <w:p w:rsidR="00000000" w:rsidDel="00000000" w:rsidP="00000000" w:rsidRDefault="00000000" w:rsidRPr="00000000" w14:paraId="000001CB">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My Home Screen 4.0</w:t>
      </w:r>
    </w:p>
    <w:p w:rsidR="00000000" w:rsidDel="00000000" w:rsidP="00000000" w:rsidRDefault="00000000" w:rsidRPr="00000000" w14:paraId="000001CC">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Trabaja con Google Assistant / Alexa</w:t>
      </w:r>
    </w:p>
    <w:p w:rsidR="00000000" w:rsidDel="00000000" w:rsidP="00000000" w:rsidRDefault="00000000" w:rsidRPr="00000000" w14:paraId="000001CD">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Compatibilidad con múltiples HDR (HDR10 + / Dolby Vision)</w:t>
      </w:r>
    </w:p>
    <w:p w:rsidR="00000000" w:rsidDel="00000000" w:rsidP="00000000" w:rsidRDefault="00000000" w:rsidRPr="00000000" w14:paraId="000001CE">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Easy Mirroring</w:t>
      </w:r>
    </w:p>
    <w:p w:rsidR="00000000" w:rsidDel="00000000" w:rsidP="00000000" w:rsidRDefault="00000000" w:rsidRPr="00000000" w14:paraId="000001CF">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Twin HD Tuner</w:t>
      </w:r>
    </w:p>
    <w:p w:rsidR="00000000" w:rsidDel="00000000" w:rsidP="00000000" w:rsidRDefault="00000000" w:rsidRPr="00000000" w14:paraId="000001D0">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4K Swipe &amp; Share</w:t>
      </w:r>
    </w:p>
    <w:p w:rsidR="00000000" w:rsidDel="00000000" w:rsidP="00000000" w:rsidRDefault="00000000" w:rsidRPr="00000000" w14:paraId="000001D1">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4K Media Player 2.0</w:t>
      </w:r>
    </w:p>
    <w:p w:rsidR="00000000" w:rsidDel="00000000" w:rsidP="00000000" w:rsidRDefault="00000000" w:rsidRPr="00000000" w14:paraId="000001D2">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Calibración inteligente</w:t>
      </w:r>
    </w:p>
    <w:p w:rsidR="00000000" w:rsidDel="00000000" w:rsidP="00000000" w:rsidRDefault="00000000" w:rsidRPr="00000000" w14:paraId="000001D3">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Filtro de Negro Absoluto</w:t>
      </w:r>
    </w:p>
    <w:p w:rsidR="00000000" w:rsidDel="00000000" w:rsidP="00000000" w:rsidRDefault="00000000" w:rsidRPr="00000000" w14:paraId="000001D4">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terminales HDMI</w:t>
      </w:r>
    </w:p>
    <w:p w:rsidR="00000000" w:rsidDel="00000000" w:rsidP="00000000" w:rsidRDefault="00000000" w:rsidRPr="00000000" w14:paraId="000001D5">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terminales USB </w:t>
      </w:r>
    </w:p>
    <w:p w:rsidR="00000000" w:rsidDel="00000000" w:rsidP="00000000" w:rsidRDefault="00000000" w:rsidRPr="00000000" w14:paraId="000001D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cs="Arial" w:eastAsia="Arial" w:hAnsi="Arial"/>
          <w:i w:val="1"/>
          <w:sz w:val="20"/>
          <w:szCs w:val="20"/>
          <w:highlight w:val="cyan"/>
        </w:rPr>
      </w:pPr>
      <w:r w:rsidDel="00000000" w:rsidR="00000000" w:rsidRPr="00000000">
        <w:rPr>
          <w:rFonts w:ascii="Arial" w:cs="Arial" w:eastAsia="Arial" w:hAnsi="Arial"/>
          <w:i w:val="1"/>
          <w:sz w:val="20"/>
          <w:szCs w:val="20"/>
          <w:highlight w:val="cyan"/>
          <w:rtl w:val="0"/>
        </w:rPr>
        <w:t xml:space="preserve">FOTO</w:t>
      </w:r>
    </w:p>
    <w:p w:rsidR="00000000" w:rsidDel="00000000" w:rsidP="00000000" w:rsidRDefault="00000000" w:rsidRPr="00000000" w14:paraId="000001E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E">
      <w:pPr>
        <w:ind w:lef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Tv - Serie GX500</w:t>
      </w:r>
    </w:p>
    <w:p w:rsidR="00000000" w:rsidDel="00000000" w:rsidP="00000000" w:rsidRDefault="00000000" w:rsidRPr="00000000" w14:paraId="000001EF">
      <w:pPr>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0">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nueva serie GX500X permite disfrutar la programación con la más alta calidad en sonido e imagen con el sistema 4K Ultra HD y el Hyper Bass para un ambiente envolvente. Disponible en 65, 55, 50 y 43 pulgadas a partir de agosto.</w:t>
      </w:r>
    </w:p>
    <w:p w:rsidR="00000000" w:rsidDel="00000000" w:rsidP="00000000" w:rsidRDefault="00000000" w:rsidRPr="00000000" w14:paraId="000001F1">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sz w:val="22"/>
          <w:szCs w:val="22"/>
        </w:rPr>
      </w:pPr>
      <w:r w:rsidDel="00000000" w:rsidR="00000000" w:rsidRPr="00000000">
        <w:rPr>
          <w:rFonts w:ascii="Arial" w:cs="Arial" w:eastAsia="Arial" w:hAnsi="Arial"/>
          <w:i w:val="1"/>
          <w:sz w:val="20"/>
          <w:szCs w:val="20"/>
          <w:rtl w:val="0"/>
        </w:rPr>
        <w:tab/>
        <w:t xml:space="preserve">Características:</w:t>
      </w:r>
      <w:r w:rsidDel="00000000" w:rsidR="00000000" w:rsidRPr="00000000">
        <w:rPr>
          <w:rtl w:val="0"/>
        </w:rPr>
      </w:r>
    </w:p>
    <w:p w:rsidR="00000000" w:rsidDel="00000000" w:rsidP="00000000" w:rsidRDefault="00000000" w:rsidRPr="00000000" w14:paraId="000001F3">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Smart TV con alta calidad de imagen</w:t>
      </w:r>
    </w:p>
    <w:p w:rsidR="00000000" w:rsidDel="00000000" w:rsidP="00000000" w:rsidRDefault="00000000" w:rsidRPr="00000000" w14:paraId="000001F4">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4K Ultra HD</w:t>
      </w:r>
    </w:p>
    <w:p w:rsidR="00000000" w:rsidDel="00000000" w:rsidP="00000000" w:rsidRDefault="00000000" w:rsidRPr="00000000" w14:paraId="000001F5">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HDR 10</w:t>
      </w:r>
    </w:p>
    <w:p w:rsidR="00000000" w:rsidDel="00000000" w:rsidP="00000000" w:rsidRDefault="00000000" w:rsidRPr="00000000" w14:paraId="000001F6">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Procesador HCX</w:t>
      </w:r>
    </w:p>
    <w:p w:rsidR="00000000" w:rsidDel="00000000" w:rsidP="00000000" w:rsidRDefault="00000000" w:rsidRPr="00000000" w14:paraId="000001F7">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Netflix y más aplicaciones por Viera Market</w:t>
      </w:r>
    </w:p>
    <w:p w:rsidR="00000000" w:rsidDel="00000000" w:rsidP="00000000" w:rsidRDefault="00000000" w:rsidRPr="00000000" w14:paraId="000001F8">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Easy Mirroring</w:t>
      </w:r>
    </w:p>
    <w:p w:rsidR="00000000" w:rsidDel="00000000" w:rsidP="00000000" w:rsidRDefault="00000000" w:rsidRPr="00000000" w14:paraId="000001F9">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Hyper Bass</w:t>
      </w:r>
    </w:p>
    <w:p w:rsidR="00000000" w:rsidDel="00000000" w:rsidP="00000000" w:rsidRDefault="00000000" w:rsidRPr="00000000" w14:paraId="000001FA">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terminales HDMI</w:t>
      </w:r>
    </w:p>
    <w:p w:rsidR="00000000" w:rsidDel="00000000" w:rsidP="00000000" w:rsidRDefault="00000000" w:rsidRPr="00000000" w14:paraId="000001FB">
      <w:pPr>
        <w:numPr>
          <w:ilvl w:val="1"/>
          <w:numId w:val="4"/>
        </w:numPr>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terminal USB</w:t>
      </w:r>
    </w:p>
    <w:p w:rsidR="00000000" w:rsidDel="00000000" w:rsidP="00000000" w:rsidRDefault="00000000" w:rsidRPr="00000000" w14:paraId="000001F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B">
      <w:pPr>
        <w:jc w:val="center"/>
        <w:rPr>
          <w:rFonts w:ascii="Arial" w:cs="Arial" w:eastAsia="Arial" w:hAnsi="Arial"/>
          <w:i w:val="1"/>
          <w:sz w:val="20"/>
          <w:szCs w:val="20"/>
          <w:highlight w:val="cyan"/>
        </w:rPr>
      </w:pPr>
      <w:r w:rsidDel="00000000" w:rsidR="00000000" w:rsidRPr="00000000">
        <w:rPr>
          <w:rFonts w:ascii="Arial" w:cs="Arial" w:eastAsia="Arial" w:hAnsi="Arial"/>
          <w:i w:val="1"/>
          <w:sz w:val="20"/>
          <w:szCs w:val="20"/>
          <w:highlight w:val="cyan"/>
          <w:rtl w:val="0"/>
        </w:rPr>
        <w:t xml:space="preserve">FOTO</w:t>
      </w:r>
    </w:p>
    <w:p w:rsidR="00000000" w:rsidDel="00000000" w:rsidP="00000000" w:rsidRDefault="00000000" w:rsidRPr="00000000" w14:paraId="0000020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E">
      <w:pPr>
        <w:spacing w:line="276" w:lineRule="auto"/>
        <w:jc w:val="center"/>
        <w:rPr>
          <w:rFonts w:ascii="Open Sans" w:cs="Open Sans" w:eastAsia="Open Sans" w:hAnsi="Open Sans"/>
          <w:sz w:val="20"/>
          <w:szCs w:val="20"/>
        </w:rPr>
      </w:pPr>
      <w:r w:rsidDel="00000000" w:rsidR="00000000" w:rsidRPr="00000000">
        <w:rPr>
          <w:rFonts w:ascii="Open Sans" w:cs="Open Sans" w:eastAsia="Open Sans" w:hAnsi="Open Sans"/>
          <w:sz w:val="22"/>
          <w:szCs w:val="22"/>
          <w:highlight w:val="white"/>
          <w:rtl w:val="0"/>
        </w:rPr>
        <w:t xml:space="preserve">-o0o-</w:t>
      </w:r>
      <w:r w:rsidDel="00000000" w:rsidR="00000000" w:rsidRPr="00000000">
        <w:rPr>
          <w:rtl w:val="0"/>
        </w:rPr>
      </w:r>
    </w:p>
    <w:p w:rsidR="00000000" w:rsidDel="00000000" w:rsidP="00000000" w:rsidRDefault="00000000" w:rsidRPr="00000000" w14:paraId="0000021F">
      <w:pPr>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220">
      <w:pPr>
        <w:spacing w:line="276" w:lineRule="auto"/>
        <w:jc w:val="both"/>
        <w:rPr>
          <w:rFonts w:ascii="Open Sans" w:cs="Open Sans" w:eastAsia="Open Sans" w:hAnsi="Open Sans"/>
          <w:b w:val="1"/>
          <w:sz w:val="20"/>
          <w:szCs w:val="20"/>
          <w:u w:val="single"/>
        </w:rPr>
      </w:pPr>
      <w:r w:rsidDel="00000000" w:rsidR="00000000" w:rsidRPr="00000000">
        <w:rPr>
          <w:rFonts w:ascii="Open Sans" w:cs="Open Sans" w:eastAsia="Open Sans" w:hAnsi="Open Sans"/>
          <w:b w:val="1"/>
          <w:sz w:val="20"/>
          <w:szCs w:val="20"/>
          <w:u w:val="single"/>
          <w:rtl w:val="0"/>
        </w:rPr>
        <w:t xml:space="preserve">Acerca de Panasonic</w:t>
      </w:r>
    </w:p>
    <w:p w:rsidR="00000000" w:rsidDel="00000000" w:rsidP="00000000" w:rsidRDefault="00000000" w:rsidRPr="00000000" w14:paraId="00000221">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222">
      <w:pPr>
        <w:widowControl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591 subsidiarias y 88 compañías asociadas en todo el mundo, registrando ventas netas consolidadas de 7.982 billones de yenes al cierre del año fiscal, finalizado el 31 de marzo de 2018.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6">
        <w:r w:rsidDel="00000000" w:rsidR="00000000" w:rsidRPr="00000000">
          <w:rPr>
            <w:rFonts w:ascii="Open Sans" w:cs="Open Sans" w:eastAsia="Open Sans" w:hAnsi="Open Sans"/>
            <w:color w:val="0000ff"/>
            <w:sz w:val="20"/>
            <w:szCs w:val="20"/>
            <w:u w:val="single"/>
            <w:rtl w:val="0"/>
          </w:rPr>
          <w:t xml:space="preserve">http://www.panasonic.com/global</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223">
      <w:pPr>
        <w:widowControl w:val="0"/>
        <w:spacing w:before="72"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224">
      <w:pPr>
        <w:widowControl w:val="0"/>
        <w:spacing w:before="72"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 México, Panasonic opera desde 1979 con oficinas corporativas en Ciudad de México y oficinas comerciales en Guadalajara, Monterrey y Tijuana, además de una planta de manufactura ubicada en el Municipio de Ixtapaluca, Estado de México. Para obtener más información acerca de Panasonic México, visite: </w:t>
      </w:r>
      <w:hyperlink r:id="rId7">
        <w:r w:rsidDel="00000000" w:rsidR="00000000" w:rsidRPr="00000000">
          <w:rPr>
            <w:rFonts w:ascii="Open Sans" w:cs="Open Sans" w:eastAsia="Open Sans" w:hAnsi="Open Sans"/>
            <w:color w:val="0000ff"/>
            <w:sz w:val="20"/>
            <w:szCs w:val="20"/>
            <w:u w:val="single"/>
            <w:rtl w:val="0"/>
          </w:rPr>
          <w:t xml:space="preserve">www.panasonic.com.mx</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225">
      <w:pPr>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226">
      <w:pPr>
        <w:spacing w:line="276"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 </w:t>
      </w:r>
    </w:p>
    <w:p w:rsidR="00000000" w:rsidDel="00000000" w:rsidP="00000000" w:rsidRDefault="00000000" w:rsidRPr="00000000" w14:paraId="00000227">
      <w:pPr>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Another Company</w:t>
      </w:r>
    </w:p>
    <w:p w:rsidR="00000000" w:rsidDel="00000000" w:rsidP="00000000" w:rsidRDefault="00000000" w:rsidRPr="00000000" w14:paraId="00000228">
      <w:pPr>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Fernanda Ruíz | Jr. Account Executive</w:t>
      </w:r>
    </w:p>
    <w:p w:rsidR="00000000" w:rsidDel="00000000" w:rsidP="00000000" w:rsidRDefault="00000000" w:rsidRPr="00000000" w14:paraId="00000229">
      <w:pPr>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+52 55 45 663095</w:t>
      </w:r>
    </w:p>
    <w:p w:rsidR="00000000" w:rsidDel="00000000" w:rsidP="00000000" w:rsidRDefault="00000000" w:rsidRPr="00000000" w14:paraId="0000022A">
      <w:pPr>
        <w:spacing w:line="276" w:lineRule="auto"/>
        <w:rPr>
          <w:rFonts w:ascii="Open Sans" w:cs="Open Sans" w:eastAsia="Open Sans" w:hAnsi="Open Sans"/>
          <w:b w:val="1"/>
          <w:sz w:val="20"/>
          <w:szCs w:val="20"/>
        </w:rPr>
      </w:pPr>
      <w:hyperlink r:id="rId8">
        <w:r w:rsidDel="00000000" w:rsidR="00000000" w:rsidRPr="00000000">
          <w:rPr>
            <w:rFonts w:ascii="Open Sans" w:cs="Open Sans" w:eastAsia="Open Sans" w:hAnsi="Open Sans"/>
            <w:color w:val="1155cc"/>
            <w:sz w:val="20"/>
            <w:szCs w:val="20"/>
            <w:u w:val="single"/>
            <w:rtl w:val="0"/>
          </w:rPr>
          <w:t xml:space="preserve">fernanda.ruiz@another.co</w:t>
        </w:r>
      </w:hyperlink>
      <w:r w:rsidDel="00000000" w:rsidR="00000000" w:rsidRPr="00000000">
        <w:rPr>
          <w:rtl w:val="0"/>
        </w:rPr>
      </w:r>
    </w:p>
    <w:p w:rsidR="00000000" w:rsidDel="00000000" w:rsidP="00000000" w:rsidRDefault="00000000" w:rsidRPr="00000000" w14:paraId="0000022B">
      <w:pPr>
        <w:spacing w:line="276"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22C">
      <w:pPr>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Another Company</w:t>
      </w:r>
    </w:p>
    <w:p w:rsidR="00000000" w:rsidDel="00000000" w:rsidP="00000000" w:rsidRDefault="00000000" w:rsidRPr="00000000" w14:paraId="0000022D">
      <w:pPr>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Norma Pérez | Senior Account Executive</w:t>
      </w:r>
    </w:p>
    <w:p w:rsidR="00000000" w:rsidDel="00000000" w:rsidP="00000000" w:rsidRDefault="00000000" w:rsidRPr="00000000" w14:paraId="0000022E">
      <w:pPr>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+52 55 21 198611</w:t>
      </w:r>
    </w:p>
    <w:p w:rsidR="00000000" w:rsidDel="00000000" w:rsidP="00000000" w:rsidRDefault="00000000" w:rsidRPr="00000000" w14:paraId="0000022F">
      <w:pPr>
        <w:spacing w:line="276" w:lineRule="auto"/>
        <w:rPr>
          <w:rFonts w:ascii="Open Sans" w:cs="Open Sans" w:eastAsia="Open Sans" w:hAnsi="Open Sans"/>
          <w:sz w:val="20"/>
          <w:szCs w:val="20"/>
        </w:rPr>
      </w:pPr>
      <w:hyperlink r:id="rId9">
        <w:r w:rsidDel="00000000" w:rsidR="00000000" w:rsidRPr="00000000">
          <w:rPr>
            <w:rFonts w:ascii="Open Sans" w:cs="Open Sans" w:eastAsia="Open Sans" w:hAnsi="Open Sans"/>
            <w:color w:val="1155cc"/>
            <w:sz w:val="20"/>
            <w:szCs w:val="20"/>
            <w:u w:val="single"/>
            <w:rtl w:val="0"/>
          </w:rPr>
          <w:t xml:space="preserve">norma.perez@another.co</w:t>
        </w:r>
      </w:hyperlink>
      <w:r w:rsidDel="00000000" w:rsidR="00000000" w:rsidRPr="00000000">
        <w:rPr>
          <w:rtl w:val="0"/>
        </w:rPr>
      </w:r>
    </w:p>
    <w:p w:rsidR="00000000" w:rsidDel="00000000" w:rsidP="00000000" w:rsidRDefault="00000000" w:rsidRPr="00000000" w14:paraId="00000230">
      <w:pPr>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231">
      <w:pPr>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232">
      <w:pPr>
        <w:widowControl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Redes Sociales:</w:t>
      </w:r>
      <w:r w:rsidDel="00000000" w:rsidR="00000000" w:rsidRPr="00000000">
        <w:rPr>
          <w:rtl w:val="0"/>
        </w:rPr>
      </w:r>
    </w:p>
    <w:p w:rsidR="00000000" w:rsidDel="00000000" w:rsidP="00000000" w:rsidRDefault="00000000" w:rsidRPr="00000000" w14:paraId="00000233">
      <w:pPr>
        <w:widowControl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10">
        <w:r w:rsidDel="00000000" w:rsidR="00000000" w:rsidRPr="00000000">
          <w:rPr>
            <w:rFonts w:ascii="Open Sans" w:cs="Open Sans" w:eastAsia="Open Sans" w:hAnsi="Open Sans"/>
            <w:color w:val="0000ff"/>
            <w:sz w:val="20"/>
            <w:szCs w:val="20"/>
            <w:u w:val="single"/>
            <w:rtl w:val="0"/>
          </w:rPr>
          <w:t xml:space="preserve">@PanasonicMx</w:t>
        </w:r>
      </w:hyperlink>
      <w:r w:rsidDel="00000000" w:rsidR="00000000" w:rsidRPr="00000000">
        <w:rPr>
          <w:rtl w:val="0"/>
        </w:rPr>
        <w:t xml:space="preserve">, </w:t>
      </w:r>
      <w:hyperlink r:id="rId11">
        <w:r w:rsidDel="00000000" w:rsidR="00000000" w:rsidRPr="00000000">
          <w:rPr>
            <w:rFonts w:ascii="Open Sans" w:cs="Open Sans" w:eastAsia="Open Sans" w:hAnsi="Open Sans"/>
            <w:color w:val="0000ff"/>
            <w:sz w:val="20"/>
            <w:szCs w:val="20"/>
            <w:u w:val="single"/>
            <w:rtl w:val="0"/>
          </w:rPr>
          <w:t xml:space="preserve">@PanasonicPowerLiveMx</w:t>
        </w:r>
      </w:hyperlink>
      <w:r w:rsidDel="00000000" w:rsidR="00000000" w:rsidRPr="00000000">
        <w:rPr>
          <w:rtl w:val="0"/>
        </w:rPr>
      </w:r>
    </w:p>
    <w:p w:rsidR="00000000" w:rsidDel="00000000" w:rsidP="00000000" w:rsidRDefault="00000000" w:rsidRPr="00000000" w14:paraId="00000234">
      <w:pPr>
        <w:widowControl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2">
        <w:r w:rsidDel="00000000" w:rsidR="00000000" w:rsidRPr="00000000">
          <w:rPr>
            <w:rFonts w:ascii="Open Sans" w:cs="Open Sans" w:eastAsia="Open Sans" w:hAnsi="Open Sans"/>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235">
      <w:pPr>
        <w:widowControl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Instagram: </w:t>
      </w:r>
      <w:hyperlink r:id="rId13">
        <w:r w:rsidDel="00000000" w:rsidR="00000000" w:rsidRPr="00000000">
          <w:rPr>
            <w:rFonts w:ascii="Open Sans" w:cs="Open Sans" w:eastAsia="Open Sans" w:hAnsi="Open Sans"/>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236">
      <w:pPr>
        <w:widowControl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YouTube: </w:t>
      </w:r>
      <w:hyperlink r:id="rId14">
        <w:r w:rsidDel="00000000" w:rsidR="00000000" w:rsidRPr="00000000">
          <w:rPr>
            <w:rFonts w:ascii="Open Sans" w:cs="Open Sans" w:eastAsia="Open Sans" w:hAnsi="Open Sans"/>
            <w:color w:val="0000ff"/>
            <w:sz w:val="20"/>
            <w:szCs w:val="20"/>
            <w:u w:val="single"/>
            <w:rtl w:val="0"/>
          </w:rPr>
          <w:t xml:space="preserve">Panasonic México</w:t>
        </w:r>
      </w:hyperlink>
      <w:r w:rsidDel="00000000" w:rsidR="00000000" w:rsidRPr="00000000">
        <w:rPr>
          <w:rtl w:val="0"/>
        </w:rPr>
      </w:r>
    </w:p>
    <w:p w:rsidR="00000000" w:rsidDel="00000000" w:rsidP="00000000" w:rsidRDefault="00000000" w:rsidRPr="00000000" w14:paraId="00000237">
      <w:pPr>
        <w:tabs>
          <w:tab w:val="left" w:pos="1770"/>
        </w:tabs>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8">
      <w:pPr>
        <w:tabs>
          <w:tab w:val="left" w:pos="177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16"/>
          <w:szCs w:val="16"/>
          <w:u w:val="single"/>
        </w:rPr>
      </w:pPr>
      <w:r w:rsidDel="00000000" w:rsidR="00000000" w:rsidRPr="00000000">
        <w:rPr>
          <w:rtl w:val="0"/>
        </w:rPr>
      </w:r>
    </w:p>
    <w:sectPr>
      <w:headerReference r:id="rId15" w:type="default"/>
      <w:pgSz w:h="15840" w:w="12240"/>
      <w:pgMar w:bottom="1701" w:top="113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A">
    <w:pPr>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0"/>
        <w:szCs w:val="20"/>
      </w:rPr>
      <w:drawing>
        <wp:inline distB="114300" distT="114300" distL="114300" distR="114300">
          <wp:extent cx="2466295" cy="3891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66295" cy="389185"/>
                  </a:xfrm>
                  <a:prstGeom prst="rect"/>
                  <a:ln/>
                </pic:spPr>
              </pic:pic>
            </a:graphicData>
          </a:graphic>
        </wp:inline>
      </w:drawing>
    </w: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PanasonicPowerLiveMx/" TargetMode="External"/><Relationship Id="rId10" Type="http://schemas.openxmlformats.org/officeDocument/2006/relationships/hyperlink" Target="https://www.facebook.com/PanasonicMx" TargetMode="External"/><Relationship Id="rId13" Type="http://schemas.openxmlformats.org/officeDocument/2006/relationships/hyperlink" Target="https://www.instagram.com/panasonicmexico/" TargetMode="External"/><Relationship Id="rId12" Type="http://schemas.openxmlformats.org/officeDocument/2006/relationships/hyperlink" Target="https://twitter.com/vivepanason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orma.perez@another.co" TargetMode="External"/><Relationship Id="rId15" Type="http://schemas.openxmlformats.org/officeDocument/2006/relationships/header" Target="header1.xml"/><Relationship Id="rId14" Type="http://schemas.openxmlformats.org/officeDocument/2006/relationships/hyperlink" Target="https://www.youtube.com/user/vivePanasonic" TargetMode="External"/><Relationship Id="rId5" Type="http://schemas.openxmlformats.org/officeDocument/2006/relationships/styles" Target="styles.xml"/><Relationship Id="rId6" Type="http://schemas.openxmlformats.org/officeDocument/2006/relationships/hyperlink" Target="http://www.panasonic.com/global" TargetMode="External"/><Relationship Id="rId7" Type="http://schemas.openxmlformats.org/officeDocument/2006/relationships/hyperlink" Target="http://www.panasonic.com.mx/" TargetMode="External"/><Relationship Id="rId8" Type="http://schemas.openxmlformats.org/officeDocument/2006/relationships/hyperlink" Target="mailto:fernanda.ruiz@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